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7735" w14:textId="3896608F" w:rsidR="00EC55C7" w:rsidRDefault="00F42F44" w:rsidP="009E1A83">
      <w:pPr>
        <w:keepNext/>
        <w:tabs>
          <w:tab w:val="left" w:pos="3544"/>
        </w:tabs>
        <w:spacing w:after="0" w:line="360" w:lineRule="auto"/>
        <w:jc w:val="center"/>
        <w:rPr>
          <w:b/>
          <w:bCs/>
          <w:color w:val="auto"/>
        </w:rPr>
      </w:pPr>
      <w:r w:rsidRPr="00520618">
        <w:rPr>
          <w:b/>
          <w:bCs/>
          <w:color w:val="auto"/>
        </w:rPr>
        <w:t xml:space="preserve">Załącznik nr </w:t>
      </w:r>
      <w:r w:rsidR="009B5833">
        <w:rPr>
          <w:b/>
          <w:bCs/>
          <w:color w:val="auto"/>
        </w:rPr>
        <w:t>2</w:t>
      </w:r>
      <w:r w:rsidRPr="00520618">
        <w:rPr>
          <w:b/>
          <w:bCs/>
          <w:color w:val="auto"/>
        </w:rPr>
        <w:t xml:space="preserve"> do </w:t>
      </w:r>
      <w:r w:rsidR="00C436FB">
        <w:rPr>
          <w:rStyle w:val="normaltextrun"/>
          <w:b/>
          <w:bCs/>
        </w:rPr>
        <w:t xml:space="preserve">Zapytania ofertowego nr </w:t>
      </w:r>
      <w:r w:rsidR="00474E1E">
        <w:rPr>
          <w:rStyle w:val="normaltextrun"/>
          <w:rFonts w:asciiTheme="minorHAnsi" w:eastAsiaTheme="majorEastAsia" w:hAnsiTheme="minorHAnsi" w:cstheme="minorHAnsi"/>
          <w:b/>
          <w:bCs/>
          <w:shd w:val="clear" w:color="auto" w:fill="FFFFFF"/>
        </w:rPr>
        <w:t>0</w:t>
      </w:r>
      <w:r w:rsidR="00D35C9A">
        <w:rPr>
          <w:rStyle w:val="normaltextrun"/>
          <w:rFonts w:asciiTheme="minorHAnsi" w:eastAsiaTheme="majorEastAsia" w:hAnsiTheme="minorHAnsi" w:cstheme="minorHAnsi"/>
          <w:b/>
          <w:bCs/>
          <w:shd w:val="clear" w:color="auto" w:fill="FFFFFF"/>
        </w:rPr>
        <w:t>1</w:t>
      </w:r>
      <w:r w:rsidR="00474E1E">
        <w:rPr>
          <w:rStyle w:val="normaltextrun"/>
          <w:rFonts w:asciiTheme="minorHAnsi" w:eastAsiaTheme="majorEastAsia" w:hAnsiTheme="minorHAnsi" w:cstheme="minorHAnsi"/>
          <w:b/>
          <w:bCs/>
          <w:shd w:val="clear" w:color="auto" w:fill="FFFFFF"/>
        </w:rPr>
        <w:t>/0</w:t>
      </w:r>
      <w:r w:rsidR="00D35C9A">
        <w:rPr>
          <w:rStyle w:val="normaltextrun"/>
          <w:rFonts w:asciiTheme="minorHAnsi" w:eastAsiaTheme="majorEastAsia" w:hAnsiTheme="minorHAnsi" w:cstheme="minorHAnsi"/>
          <w:b/>
          <w:bCs/>
          <w:shd w:val="clear" w:color="auto" w:fill="FFFFFF"/>
        </w:rPr>
        <w:t>3</w:t>
      </w:r>
      <w:r w:rsidR="00EA3E03">
        <w:rPr>
          <w:rStyle w:val="normaltextrun"/>
          <w:rFonts w:asciiTheme="minorHAnsi" w:eastAsiaTheme="majorEastAsia" w:hAnsiTheme="minorHAnsi" w:cstheme="minorHAnsi"/>
          <w:b/>
          <w:bCs/>
          <w:shd w:val="clear" w:color="auto" w:fill="FFFFFF"/>
        </w:rPr>
        <w:t>/202</w:t>
      </w:r>
      <w:r w:rsidR="00D35C9A">
        <w:rPr>
          <w:rStyle w:val="normaltextrun"/>
          <w:rFonts w:asciiTheme="minorHAnsi" w:eastAsiaTheme="majorEastAsia" w:hAnsiTheme="minorHAnsi" w:cstheme="minorHAnsi"/>
          <w:b/>
          <w:bCs/>
          <w:shd w:val="clear" w:color="auto" w:fill="FFFFFF"/>
        </w:rPr>
        <w:t>6</w:t>
      </w:r>
      <w:r w:rsidR="00EA3E03">
        <w:rPr>
          <w:rStyle w:val="normaltextrun"/>
          <w:rFonts w:asciiTheme="minorHAnsi" w:eastAsiaTheme="majorEastAsia" w:hAnsiTheme="minorHAnsi" w:cstheme="minorHAnsi"/>
          <w:b/>
          <w:bCs/>
          <w:shd w:val="clear" w:color="auto" w:fill="FFFFFF"/>
        </w:rPr>
        <w:t>/3.</w:t>
      </w:r>
      <w:r w:rsidR="00D35C9A">
        <w:rPr>
          <w:rStyle w:val="normaltextrun"/>
          <w:rFonts w:asciiTheme="minorHAnsi" w:eastAsiaTheme="majorEastAsia" w:hAnsiTheme="minorHAnsi" w:cstheme="minorHAnsi"/>
          <w:b/>
          <w:bCs/>
          <w:shd w:val="clear" w:color="auto" w:fill="FFFFFF"/>
        </w:rPr>
        <w:t>8</w:t>
      </w:r>
      <w:r w:rsidR="009F3E40" w:rsidRPr="00083E7D">
        <w:rPr>
          <w:rStyle w:val="normaltextrun"/>
          <w:rFonts w:asciiTheme="minorHAnsi" w:eastAsiaTheme="majorEastAsia" w:hAnsiTheme="minorHAnsi" w:cstheme="minorHAnsi"/>
          <w:b/>
          <w:bCs/>
          <w:shd w:val="clear" w:color="auto" w:fill="FFFFFF"/>
        </w:rPr>
        <w:t>/BP</w:t>
      </w:r>
      <w:r w:rsidR="009F27F6">
        <w:rPr>
          <w:b/>
          <w:bCs/>
          <w:color w:val="auto"/>
        </w:rPr>
        <w:t xml:space="preserve"> - </w:t>
      </w:r>
      <w:r w:rsidRPr="00520618">
        <w:rPr>
          <w:b/>
          <w:bCs/>
          <w:color w:val="auto"/>
        </w:rPr>
        <w:t>Formularz oferty</w:t>
      </w:r>
    </w:p>
    <w:p w14:paraId="2BAF370E" w14:textId="77777777" w:rsidR="00666D3E" w:rsidRPr="00CF3D69" w:rsidRDefault="00666D3E" w:rsidP="009E1A83">
      <w:pPr>
        <w:keepNext/>
        <w:tabs>
          <w:tab w:val="left" w:pos="3544"/>
        </w:tabs>
        <w:spacing w:after="0" w:line="360" w:lineRule="auto"/>
        <w:jc w:val="center"/>
        <w:rPr>
          <w:b/>
          <w:bCs/>
          <w:color w:val="auto"/>
        </w:rPr>
      </w:pPr>
    </w:p>
    <w:p w14:paraId="3D0F0665" w14:textId="4638E68A" w:rsidR="00EC55C7" w:rsidRDefault="00EC55C7" w:rsidP="73E54EB3">
      <w:pPr>
        <w:spacing w:line="360" w:lineRule="auto"/>
        <w:jc w:val="both"/>
        <w:rPr>
          <w:rFonts w:asciiTheme="minorHAnsi" w:hAnsiTheme="minorHAnsi" w:cstheme="minorBidi"/>
          <w:b/>
          <w:bCs/>
        </w:rPr>
      </w:pPr>
      <w:r w:rsidRPr="73E54EB3">
        <w:rPr>
          <w:rFonts w:asciiTheme="minorHAnsi" w:hAnsiTheme="minorHAnsi" w:cstheme="minorBidi"/>
          <w:b/>
          <w:bCs/>
        </w:rPr>
        <w:t>Dane Wykonawcy:</w:t>
      </w:r>
      <w:r w:rsidR="426CBC2F" w:rsidRPr="73E54EB3">
        <w:rPr>
          <w:rFonts w:asciiTheme="minorHAnsi" w:hAnsiTheme="minorHAnsi" w:cstheme="minorBidi"/>
          <w:b/>
          <w:bCs/>
        </w:rPr>
        <w:t xml:space="preserve"> </w:t>
      </w:r>
    </w:p>
    <w:p w14:paraId="047517E1"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Nazwa Firmy:</w:t>
      </w:r>
    </w:p>
    <w:p w14:paraId="1B21B548"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w:t>
      </w:r>
    </w:p>
    <w:p w14:paraId="77345AE0"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Adres: .....................................................................................................................................................</w:t>
      </w:r>
    </w:p>
    <w:p w14:paraId="2E8F4DC5" w14:textId="757FBA1C" w:rsidR="00EC55C7" w:rsidRPr="00C436FB" w:rsidRDefault="00EC55C7" w:rsidP="00675705">
      <w:pPr>
        <w:spacing w:line="480" w:lineRule="auto"/>
        <w:jc w:val="both"/>
        <w:rPr>
          <w:rFonts w:asciiTheme="minorHAnsi" w:hAnsiTheme="minorHAnsi" w:cstheme="minorHAnsi"/>
          <w:lang w:val="de-DE"/>
        </w:rPr>
      </w:pPr>
      <w:r>
        <w:rPr>
          <w:rFonts w:asciiTheme="minorHAnsi" w:hAnsiTheme="minorHAnsi" w:cstheme="minorHAnsi"/>
          <w:lang w:val="de-DE"/>
        </w:rPr>
        <w:t>Telefon</w:t>
      </w:r>
      <w:r w:rsidR="00CF3D69">
        <w:rPr>
          <w:rFonts w:asciiTheme="minorHAnsi" w:hAnsiTheme="minorHAnsi" w:cstheme="minorHAnsi"/>
          <w:lang w:val="de-DE"/>
        </w:rPr>
        <w:t>…….</w:t>
      </w:r>
      <w:r>
        <w:rPr>
          <w:rFonts w:asciiTheme="minorHAnsi" w:hAnsiTheme="minorHAnsi" w:cstheme="minorHAnsi"/>
          <w:lang w:val="de-DE"/>
        </w:rPr>
        <w:t>........................................................., e-mail....................................................................</w:t>
      </w:r>
      <w:r w:rsidRPr="00C436FB">
        <w:rPr>
          <w:rFonts w:asciiTheme="minorHAnsi" w:hAnsiTheme="minorHAnsi" w:cstheme="minorHAnsi"/>
          <w:lang w:val="de-DE"/>
        </w:rPr>
        <w:t>.....</w:t>
      </w:r>
    </w:p>
    <w:p w14:paraId="4AA744EC"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NIP: .........................................................................................................................................................</w:t>
      </w:r>
    </w:p>
    <w:p w14:paraId="0E0C0115" w14:textId="77777777" w:rsidR="00EC55C7" w:rsidRPr="00C45B30" w:rsidRDefault="00EC55C7" w:rsidP="00675705">
      <w:pPr>
        <w:jc w:val="both"/>
        <w:rPr>
          <w:rFonts w:asciiTheme="minorHAnsi" w:hAnsiTheme="minorHAnsi" w:cstheme="minorHAnsi"/>
          <w:b/>
          <w:sz w:val="24"/>
          <w:szCs w:val="24"/>
        </w:rPr>
      </w:pPr>
      <w:r w:rsidRPr="00C45B30">
        <w:rPr>
          <w:rFonts w:asciiTheme="minorHAnsi" w:hAnsiTheme="minorHAnsi" w:cstheme="minorHAnsi"/>
          <w:b/>
          <w:sz w:val="24"/>
          <w:szCs w:val="24"/>
        </w:rPr>
        <w:t>Przedmiot oferty:</w:t>
      </w:r>
    </w:p>
    <w:p w14:paraId="0B3600B2" w14:textId="77777777" w:rsidR="00C45B30" w:rsidRPr="00C45B30" w:rsidRDefault="009F3E40" w:rsidP="00CE2706">
      <w:pPr>
        <w:pStyle w:val="paragraph"/>
        <w:spacing w:before="0" w:beforeAutospacing="0" w:after="0" w:afterAutospacing="0"/>
        <w:jc w:val="both"/>
        <w:textAlignment w:val="baseline"/>
        <w:rPr>
          <w:rFonts w:asciiTheme="minorHAnsi" w:hAnsiTheme="minorHAnsi" w:cstheme="minorHAnsi"/>
        </w:rPr>
      </w:pPr>
      <w:r w:rsidRPr="00C45B30">
        <w:rPr>
          <w:rFonts w:asciiTheme="minorHAnsi" w:hAnsiTheme="minorHAnsi" w:cstheme="minorHAnsi"/>
          <w:b/>
        </w:rPr>
        <w:t xml:space="preserve">Przedmiotem </w:t>
      </w:r>
      <w:r w:rsidR="00C45B30" w:rsidRPr="00C45B30">
        <w:rPr>
          <w:rFonts w:asciiTheme="minorHAnsi" w:hAnsiTheme="minorHAnsi" w:cstheme="minorHAnsi"/>
        </w:rPr>
        <w:t xml:space="preserve">Przedmiotem </w:t>
      </w:r>
      <w:r w:rsidR="00C45B30" w:rsidRPr="00C45B30">
        <w:rPr>
          <w:rFonts w:asciiTheme="minorHAnsi" w:eastAsia="Calibri" w:hAnsiTheme="minorHAnsi" w:cstheme="minorHAnsi"/>
          <w:color w:val="000000"/>
        </w:rPr>
        <w:t xml:space="preserve">zamówienia jest dostawa wyposażenia laboratorium medycznego, zgodnego z parametrami i ilościami </w:t>
      </w:r>
      <w:r w:rsidR="00C45B30" w:rsidRPr="00C45B30">
        <w:rPr>
          <w:rFonts w:asciiTheme="minorHAnsi" w:hAnsiTheme="minorHAnsi" w:cstheme="minorHAnsi"/>
        </w:rPr>
        <w:t>określonymi w Załączniku nr 1 – Specyfikacja.</w:t>
      </w:r>
    </w:p>
    <w:p w14:paraId="31C57605" w14:textId="77777777" w:rsidR="00C45B30" w:rsidRPr="00C45B30" w:rsidRDefault="00C45B30" w:rsidP="00CE2706">
      <w:pPr>
        <w:pStyle w:val="paragraph"/>
        <w:spacing w:before="0" w:beforeAutospacing="0" w:after="0" w:afterAutospacing="0"/>
        <w:jc w:val="both"/>
        <w:textAlignment w:val="baseline"/>
        <w:rPr>
          <w:rFonts w:asciiTheme="minorHAnsi" w:eastAsia="Calibri" w:hAnsiTheme="minorHAnsi" w:cstheme="minorHAnsi"/>
          <w:color w:val="000000"/>
        </w:rPr>
      </w:pPr>
    </w:p>
    <w:p w14:paraId="7F4D70FC" w14:textId="77777777" w:rsidR="00C45B30" w:rsidRDefault="00C45B30" w:rsidP="00C45B30">
      <w:pPr>
        <w:pStyle w:val="paragraph"/>
        <w:spacing w:before="0" w:beforeAutospacing="0" w:after="0" w:afterAutospacing="0"/>
        <w:jc w:val="both"/>
        <w:rPr>
          <w:rFonts w:asciiTheme="minorHAnsi" w:eastAsia="Calibri" w:hAnsiTheme="minorHAnsi" w:cstheme="minorHAnsi"/>
          <w:color w:val="000000"/>
        </w:rPr>
      </w:pPr>
      <w:r w:rsidRPr="00C45B30">
        <w:rPr>
          <w:rFonts w:asciiTheme="minorHAnsi" w:eastAsia="Calibri" w:hAnsiTheme="minorHAnsi" w:cstheme="minorHAnsi"/>
          <w:color w:val="000000"/>
        </w:rPr>
        <w:t>Całość stanowi wyposażenie kategorii „aparatura i sprzęt medyczny”, przeznaczone do prowadzenia zajęć dydaktycznych, ćwiczeń praktycznych, szkoleń i symulacji z zakresu pielęgniarstwa, opieki nad pacjentem, diagnostyki oraz podstawowych zabiegów medycznych.</w:t>
      </w:r>
    </w:p>
    <w:p w14:paraId="0A7E43DB" w14:textId="77777777" w:rsidR="00C45B30" w:rsidRDefault="00C45B30" w:rsidP="00C45B30">
      <w:pPr>
        <w:pStyle w:val="paragraph"/>
        <w:spacing w:before="0" w:beforeAutospacing="0" w:after="0" w:afterAutospacing="0"/>
        <w:jc w:val="both"/>
        <w:rPr>
          <w:rFonts w:asciiTheme="minorHAnsi" w:eastAsia="Calibri" w:hAnsiTheme="minorHAnsi" w:cstheme="minorHAnsi"/>
          <w:color w:val="000000"/>
        </w:rPr>
      </w:pPr>
    </w:p>
    <w:p w14:paraId="098B5420" w14:textId="77777777" w:rsidR="0090384D" w:rsidRPr="001B177A" w:rsidRDefault="0090384D" w:rsidP="0090384D">
      <w:pPr>
        <w:spacing w:line="278" w:lineRule="auto"/>
        <w:jc w:val="both"/>
        <w:textAlignment w:val="baseline"/>
        <w:rPr>
          <w:bCs/>
          <w:sz w:val="24"/>
          <w:szCs w:val="24"/>
        </w:rPr>
      </w:pPr>
      <w:r w:rsidRPr="001B177A">
        <w:rPr>
          <w:bCs/>
        </w:rPr>
        <w:t>Koszt dostawy zawarty jest w cenie przedmiotu zamówienia. </w:t>
      </w:r>
    </w:p>
    <w:p w14:paraId="4BECDFDC" w14:textId="77777777" w:rsidR="00C45B30" w:rsidRPr="001047DB" w:rsidRDefault="00C45B30" w:rsidP="00C45B30">
      <w:pPr>
        <w:pStyle w:val="paragraph"/>
        <w:spacing w:before="0" w:beforeAutospacing="0" w:after="0" w:afterAutospacing="0"/>
        <w:jc w:val="both"/>
        <w:rPr>
          <w:rFonts w:ascii="Calibri" w:eastAsia="Calibri" w:hAnsi="Calibri" w:cs="Calibri"/>
          <w:color w:val="000000"/>
        </w:rPr>
      </w:pPr>
    </w:p>
    <w:tbl>
      <w:tblPr>
        <w:tblStyle w:val="Tabela-Siatka"/>
        <w:tblW w:w="0" w:type="auto"/>
        <w:tblLook w:val="04A0" w:firstRow="1" w:lastRow="0" w:firstColumn="1" w:lastColumn="0" w:noHBand="0" w:noVBand="1"/>
      </w:tblPr>
      <w:tblGrid>
        <w:gridCol w:w="661"/>
        <w:gridCol w:w="3162"/>
        <w:gridCol w:w="1134"/>
        <w:gridCol w:w="1135"/>
        <w:gridCol w:w="944"/>
        <w:gridCol w:w="1046"/>
        <w:gridCol w:w="980"/>
      </w:tblGrid>
      <w:tr w:rsidR="007D734C" w:rsidRPr="00A07CDA" w14:paraId="5A82031B" w14:textId="77777777" w:rsidTr="0090384D">
        <w:tc>
          <w:tcPr>
            <w:tcW w:w="661" w:type="dxa"/>
            <w:shd w:val="clear" w:color="auto" w:fill="BFBFBF" w:themeFill="background1" w:themeFillShade="BF"/>
          </w:tcPr>
          <w:p w14:paraId="54887771" w14:textId="79F828E5" w:rsidR="007D734C" w:rsidRPr="0056470A" w:rsidRDefault="0056470A" w:rsidP="00FF224A">
            <w:pPr>
              <w:rPr>
                <w:b/>
                <w:sz w:val="24"/>
                <w:szCs w:val="24"/>
              </w:rPr>
            </w:pPr>
            <w:r>
              <w:rPr>
                <w:b/>
                <w:sz w:val="24"/>
                <w:szCs w:val="24"/>
              </w:rPr>
              <w:t>Lp.</w:t>
            </w:r>
          </w:p>
        </w:tc>
        <w:tc>
          <w:tcPr>
            <w:tcW w:w="3162" w:type="dxa"/>
            <w:shd w:val="clear" w:color="auto" w:fill="BFBFBF" w:themeFill="background1" w:themeFillShade="BF"/>
          </w:tcPr>
          <w:p w14:paraId="125B1820"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eastAsia="Arial Unicode MS" w:hAnsiTheme="minorHAnsi" w:cs="Verdana"/>
                <w:b/>
                <w:bCs/>
                <w:sz w:val="24"/>
                <w:szCs w:val="24"/>
                <w:lang w:eastAsia="en-US"/>
              </w:rPr>
              <w:t>Przedmiot zamówienia</w:t>
            </w:r>
          </w:p>
        </w:tc>
        <w:tc>
          <w:tcPr>
            <w:tcW w:w="1134" w:type="dxa"/>
            <w:shd w:val="clear" w:color="auto" w:fill="BFBFBF" w:themeFill="background1" w:themeFillShade="BF"/>
          </w:tcPr>
          <w:p w14:paraId="4BB93095" w14:textId="4001958E" w:rsidR="007D734C" w:rsidRPr="00A07CDA" w:rsidRDefault="00B0217A"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Pr>
                <w:rFonts w:asciiTheme="minorHAnsi" w:eastAsia="Arial Unicode MS" w:hAnsiTheme="minorHAnsi" w:cs="Verdana"/>
                <w:b/>
                <w:bCs/>
                <w:sz w:val="24"/>
                <w:szCs w:val="24"/>
                <w:lang w:eastAsia="en-US"/>
              </w:rPr>
              <w:t>Ilość</w:t>
            </w:r>
          </w:p>
        </w:tc>
        <w:tc>
          <w:tcPr>
            <w:tcW w:w="1135" w:type="dxa"/>
            <w:shd w:val="clear" w:color="auto" w:fill="BFBFBF" w:themeFill="background1" w:themeFillShade="BF"/>
            <w:vAlign w:val="center"/>
          </w:tcPr>
          <w:p w14:paraId="1A899D5F"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Pr>
                <w:rFonts w:asciiTheme="minorHAnsi" w:hAnsiTheme="minorHAnsi" w:cs="Arial"/>
                <w:b/>
                <w:sz w:val="24"/>
                <w:szCs w:val="24"/>
              </w:rPr>
              <w:t>Łączna c</w:t>
            </w:r>
            <w:r w:rsidRPr="00A07CDA">
              <w:rPr>
                <w:rFonts w:asciiTheme="minorHAnsi" w:hAnsiTheme="minorHAnsi" w:cs="Arial"/>
                <w:b/>
                <w:sz w:val="24"/>
                <w:szCs w:val="24"/>
              </w:rPr>
              <w:t>ena netto (PLN)</w:t>
            </w:r>
          </w:p>
        </w:tc>
        <w:tc>
          <w:tcPr>
            <w:tcW w:w="944" w:type="dxa"/>
            <w:shd w:val="clear" w:color="auto" w:fill="BFBFBF" w:themeFill="background1" w:themeFillShade="BF"/>
            <w:vAlign w:val="center"/>
          </w:tcPr>
          <w:p w14:paraId="2C6705CD" w14:textId="77777777" w:rsidR="007D734C" w:rsidRPr="00A07CDA" w:rsidRDefault="007D734C" w:rsidP="00FF224A">
            <w:pPr>
              <w:pStyle w:val="Default"/>
              <w:jc w:val="center"/>
              <w:rPr>
                <w:rFonts w:asciiTheme="minorHAnsi" w:hAnsiTheme="minorHAnsi" w:cs="Arial"/>
                <w:b/>
              </w:rPr>
            </w:pPr>
            <w:r w:rsidRPr="00A07CDA">
              <w:rPr>
                <w:rFonts w:asciiTheme="minorHAnsi" w:hAnsiTheme="minorHAnsi" w:cs="Arial"/>
                <w:b/>
              </w:rPr>
              <w:t>Stawka</w:t>
            </w:r>
          </w:p>
          <w:p w14:paraId="07565D79"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sz w:val="24"/>
                <w:szCs w:val="24"/>
              </w:rPr>
              <w:t>VAT</w:t>
            </w:r>
          </w:p>
        </w:tc>
        <w:tc>
          <w:tcPr>
            <w:tcW w:w="1046" w:type="dxa"/>
            <w:shd w:val="clear" w:color="auto" w:fill="BFBFBF" w:themeFill="background1" w:themeFillShade="BF"/>
            <w:vAlign w:val="center"/>
          </w:tcPr>
          <w:p w14:paraId="174C8FD3" w14:textId="77777777" w:rsidR="007D734C" w:rsidRPr="00A07CDA" w:rsidRDefault="007D734C" w:rsidP="00FF224A">
            <w:pPr>
              <w:pStyle w:val="Default"/>
              <w:jc w:val="center"/>
              <w:rPr>
                <w:rFonts w:asciiTheme="minorHAnsi" w:hAnsiTheme="minorHAnsi" w:cs="Arial"/>
                <w:b/>
                <w:color w:val="auto"/>
              </w:rPr>
            </w:pPr>
            <w:r w:rsidRPr="00A07CDA">
              <w:rPr>
                <w:rFonts w:asciiTheme="minorHAnsi" w:hAnsiTheme="minorHAnsi" w:cs="Arial"/>
                <w:b/>
              </w:rPr>
              <w:t>Wartość VAT</w:t>
            </w:r>
          </w:p>
          <w:p w14:paraId="6F365336"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sz w:val="24"/>
                <w:szCs w:val="24"/>
              </w:rPr>
              <w:t>(PLN)</w:t>
            </w:r>
          </w:p>
        </w:tc>
        <w:tc>
          <w:tcPr>
            <w:tcW w:w="980" w:type="dxa"/>
            <w:shd w:val="clear" w:color="auto" w:fill="BFBFBF" w:themeFill="background1" w:themeFillShade="BF"/>
          </w:tcPr>
          <w:p w14:paraId="12233C5A" w14:textId="77777777" w:rsidR="007D734C" w:rsidRPr="00A07CDA" w:rsidRDefault="007D734C" w:rsidP="00FF224A">
            <w:pPr>
              <w:pStyle w:val="Default"/>
              <w:rPr>
                <w:rFonts w:asciiTheme="minorHAnsi" w:hAnsiTheme="minorHAnsi" w:cs="Arial"/>
                <w:b/>
                <w:color w:val="auto"/>
              </w:rPr>
            </w:pPr>
          </w:p>
          <w:p w14:paraId="6CCEF460" w14:textId="77777777" w:rsidR="007D734C" w:rsidRPr="00A07CDA" w:rsidRDefault="007D734C" w:rsidP="00FF224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r w:rsidRPr="00A07CDA">
              <w:rPr>
                <w:rFonts w:asciiTheme="minorHAnsi" w:hAnsiTheme="minorHAnsi" w:cs="Arial"/>
                <w:b/>
                <w:color w:val="auto"/>
                <w:sz w:val="24"/>
                <w:szCs w:val="24"/>
              </w:rPr>
              <w:t>Łączna cena brutto (PLN)</w:t>
            </w:r>
          </w:p>
        </w:tc>
      </w:tr>
      <w:tr w:rsidR="00BB3821" w14:paraId="7CA1DE8F" w14:textId="77777777" w:rsidTr="0090384D">
        <w:tc>
          <w:tcPr>
            <w:tcW w:w="661" w:type="dxa"/>
            <w:shd w:val="clear" w:color="auto" w:fill="BFBFBF" w:themeFill="background1" w:themeFillShade="BF"/>
          </w:tcPr>
          <w:p w14:paraId="48BE02F1" w14:textId="5C74A9F9" w:rsidR="00BB3821" w:rsidRPr="004D67B8" w:rsidRDefault="00BB3821" w:rsidP="00BB3821">
            <w:pPr>
              <w:jc w:val="center"/>
              <w:rPr>
                <w:b/>
                <w:bCs/>
              </w:rPr>
            </w:pPr>
            <w:r w:rsidRPr="004D67B8">
              <w:rPr>
                <w:b/>
                <w:bCs/>
              </w:rPr>
              <w:t>1</w:t>
            </w:r>
          </w:p>
        </w:tc>
        <w:tc>
          <w:tcPr>
            <w:tcW w:w="3162" w:type="dxa"/>
            <w:shd w:val="clear" w:color="auto" w:fill="BFBFBF" w:themeFill="background1" w:themeFillShade="BF"/>
          </w:tcPr>
          <w:p w14:paraId="3C83B31D" w14:textId="02A9949F"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Arial Unicode MS" w:hAnsiTheme="minorHAnsi" w:cs="Verdana"/>
                <w:b/>
                <w:bCs/>
                <w:sz w:val="24"/>
                <w:szCs w:val="28"/>
                <w:lang w:eastAsia="en-US"/>
              </w:rPr>
            </w:pPr>
            <w:r w:rsidRPr="004D67B8">
              <w:rPr>
                <w:b/>
                <w:bCs/>
              </w:rPr>
              <w:t>Cewnik do odsysania górnych dróg oddechowych CH 6</w:t>
            </w:r>
          </w:p>
        </w:tc>
        <w:tc>
          <w:tcPr>
            <w:tcW w:w="1134" w:type="dxa"/>
          </w:tcPr>
          <w:p w14:paraId="237B3807" w14:textId="613EEBD9"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9F1D1F">
              <w:t>5</w:t>
            </w:r>
          </w:p>
        </w:tc>
        <w:tc>
          <w:tcPr>
            <w:tcW w:w="1135" w:type="dxa"/>
          </w:tcPr>
          <w:p w14:paraId="49212BE0"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89D073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B2AB6D3"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10B4A16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61FFFDC3" w14:textId="77777777" w:rsidTr="0090384D">
        <w:tc>
          <w:tcPr>
            <w:tcW w:w="661" w:type="dxa"/>
            <w:shd w:val="clear" w:color="auto" w:fill="BFBFBF" w:themeFill="background1" w:themeFillShade="BF"/>
          </w:tcPr>
          <w:p w14:paraId="68E41FD7" w14:textId="16FC89CA" w:rsidR="00BB3821" w:rsidRPr="004D67B8" w:rsidRDefault="00BB3821" w:rsidP="00BB3821">
            <w:pPr>
              <w:jc w:val="center"/>
              <w:rPr>
                <w:b/>
                <w:bCs/>
              </w:rPr>
            </w:pPr>
            <w:r w:rsidRPr="004D67B8">
              <w:rPr>
                <w:b/>
                <w:bCs/>
              </w:rPr>
              <w:t>2</w:t>
            </w:r>
          </w:p>
        </w:tc>
        <w:tc>
          <w:tcPr>
            <w:tcW w:w="3162" w:type="dxa"/>
            <w:shd w:val="clear" w:color="auto" w:fill="BFBFBF" w:themeFill="background1" w:themeFillShade="BF"/>
          </w:tcPr>
          <w:p w14:paraId="12A659BE" w14:textId="713EBD7B"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lang w:val="pl"/>
              </w:rPr>
            </w:pPr>
            <w:r w:rsidRPr="004D67B8">
              <w:rPr>
                <w:b/>
                <w:bCs/>
              </w:rPr>
              <w:t>Cewnik do odsysania górnych dróg oddechowych CH 10</w:t>
            </w:r>
          </w:p>
        </w:tc>
        <w:tc>
          <w:tcPr>
            <w:tcW w:w="1134" w:type="dxa"/>
          </w:tcPr>
          <w:p w14:paraId="12CD9150" w14:textId="45EAD726" w:rsidR="00BB3821" w:rsidRPr="006F1280"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sz w:val="24"/>
                <w:szCs w:val="24"/>
                <w:lang w:eastAsia="en-US"/>
              </w:rPr>
            </w:pPr>
            <w:r>
              <w:t>5</w:t>
            </w:r>
          </w:p>
        </w:tc>
        <w:tc>
          <w:tcPr>
            <w:tcW w:w="1135" w:type="dxa"/>
          </w:tcPr>
          <w:p w14:paraId="734C61E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454014E"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5C2DDE3"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0FC70B0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691E6545" w14:textId="77777777" w:rsidTr="0090384D">
        <w:tc>
          <w:tcPr>
            <w:tcW w:w="661" w:type="dxa"/>
            <w:shd w:val="clear" w:color="auto" w:fill="BFBFBF" w:themeFill="background1" w:themeFillShade="BF"/>
          </w:tcPr>
          <w:p w14:paraId="34B70E56" w14:textId="5E06F93A" w:rsidR="00BB3821" w:rsidRPr="004D67B8" w:rsidRDefault="00BB3821" w:rsidP="00BB3821">
            <w:pPr>
              <w:jc w:val="center"/>
              <w:rPr>
                <w:b/>
                <w:bCs/>
              </w:rPr>
            </w:pPr>
            <w:r w:rsidRPr="004D67B8">
              <w:rPr>
                <w:b/>
                <w:bCs/>
              </w:rPr>
              <w:t>3</w:t>
            </w:r>
          </w:p>
        </w:tc>
        <w:tc>
          <w:tcPr>
            <w:tcW w:w="3162" w:type="dxa"/>
            <w:shd w:val="clear" w:color="auto" w:fill="BFBFBF" w:themeFill="background1" w:themeFillShade="BF"/>
          </w:tcPr>
          <w:p w14:paraId="6DADD3AE" w14:textId="4C941FC1"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Cewnik do odsysania górnych dróg oddechowych CH 12</w:t>
            </w:r>
          </w:p>
        </w:tc>
        <w:tc>
          <w:tcPr>
            <w:tcW w:w="1134" w:type="dxa"/>
          </w:tcPr>
          <w:p w14:paraId="409E9D44" w14:textId="5D4C952F"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9F1D1F">
              <w:t>5</w:t>
            </w:r>
          </w:p>
        </w:tc>
        <w:tc>
          <w:tcPr>
            <w:tcW w:w="1135" w:type="dxa"/>
          </w:tcPr>
          <w:p w14:paraId="200418A4"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832045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1DEA494"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255C831B"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01E127E7" w14:textId="77777777" w:rsidTr="0090384D">
        <w:tc>
          <w:tcPr>
            <w:tcW w:w="661" w:type="dxa"/>
            <w:shd w:val="clear" w:color="auto" w:fill="BFBFBF" w:themeFill="background1" w:themeFillShade="BF"/>
          </w:tcPr>
          <w:p w14:paraId="4E1FE653" w14:textId="48B44B59" w:rsidR="00BB3821" w:rsidRPr="004D67B8" w:rsidRDefault="00BB3821" w:rsidP="00BB3821">
            <w:pPr>
              <w:jc w:val="center"/>
              <w:rPr>
                <w:b/>
                <w:bCs/>
              </w:rPr>
            </w:pPr>
            <w:r w:rsidRPr="004D67B8">
              <w:rPr>
                <w:b/>
                <w:bCs/>
              </w:rPr>
              <w:t>4</w:t>
            </w:r>
          </w:p>
        </w:tc>
        <w:tc>
          <w:tcPr>
            <w:tcW w:w="3162" w:type="dxa"/>
            <w:shd w:val="clear" w:color="auto" w:fill="BFBFBF" w:themeFill="background1" w:themeFillShade="BF"/>
          </w:tcPr>
          <w:p w14:paraId="38D3EB53" w14:textId="47BB6954"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Cewnik do odsysania górnych dróg oddechowych CH 14</w:t>
            </w:r>
          </w:p>
        </w:tc>
        <w:tc>
          <w:tcPr>
            <w:tcW w:w="1134" w:type="dxa"/>
          </w:tcPr>
          <w:p w14:paraId="34F79B95" w14:textId="5E0417BF"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rsidRPr="009F1D1F">
              <w:t>5</w:t>
            </w:r>
          </w:p>
        </w:tc>
        <w:tc>
          <w:tcPr>
            <w:tcW w:w="1135" w:type="dxa"/>
          </w:tcPr>
          <w:p w14:paraId="1A18611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451B7E0"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E07E444"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4FCCE104"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267A1E84" w14:textId="77777777" w:rsidTr="0090384D">
        <w:tc>
          <w:tcPr>
            <w:tcW w:w="661" w:type="dxa"/>
            <w:shd w:val="clear" w:color="auto" w:fill="BFBFBF" w:themeFill="background1" w:themeFillShade="BF"/>
          </w:tcPr>
          <w:p w14:paraId="35C48D67" w14:textId="3D720EF3" w:rsidR="00BB3821" w:rsidRPr="004D67B8" w:rsidRDefault="00BB3821" w:rsidP="00BB3821">
            <w:pPr>
              <w:jc w:val="center"/>
              <w:rPr>
                <w:b/>
                <w:bCs/>
              </w:rPr>
            </w:pPr>
            <w:r w:rsidRPr="004D67B8">
              <w:rPr>
                <w:b/>
                <w:bCs/>
              </w:rPr>
              <w:t>5</w:t>
            </w:r>
          </w:p>
        </w:tc>
        <w:tc>
          <w:tcPr>
            <w:tcW w:w="3162" w:type="dxa"/>
            <w:shd w:val="clear" w:color="auto" w:fill="BFBFBF" w:themeFill="background1" w:themeFillShade="BF"/>
          </w:tcPr>
          <w:p w14:paraId="50718302" w14:textId="5BB457B8"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Cewnik do odsysania górnych dróg oddechowych CH 16</w:t>
            </w:r>
          </w:p>
        </w:tc>
        <w:tc>
          <w:tcPr>
            <w:tcW w:w="1134" w:type="dxa"/>
          </w:tcPr>
          <w:p w14:paraId="2DBBC55C" w14:textId="5E0FD4E6"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178F27E7"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69FA755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874CC8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43D6E774"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69A10145" w14:textId="77777777" w:rsidTr="0090384D">
        <w:tc>
          <w:tcPr>
            <w:tcW w:w="661" w:type="dxa"/>
            <w:shd w:val="clear" w:color="auto" w:fill="BFBFBF" w:themeFill="background1" w:themeFillShade="BF"/>
          </w:tcPr>
          <w:p w14:paraId="35F16B78" w14:textId="068C37EE" w:rsidR="00BB3821" w:rsidRPr="004D67B8" w:rsidRDefault="00BB3821" w:rsidP="00BB3821">
            <w:pPr>
              <w:jc w:val="center"/>
              <w:rPr>
                <w:b/>
                <w:bCs/>
              </w:rPr>
            </w:pPr>
            <w:r w:rsidRPr="004D67B8">
              <w:rPr>
                <w:b/>
                <w:bCs/>
              </w:rPr>
              <w:t>6</w:t>
            </w:r>
          </w:p>
        </w:tc>
        <w:tc>
          <w:tcPr>
            <w:tcW w:w="3162" w:type="dxa"/>
            <w:shd w:val="clear" w:color="auto" w:fill="BFBFBF" w:themeFill="background1" w:themeFillShade="BF"/>
          </w:tcPr>
          <w:p w14:paraId="09B4B94F" w14:textId="4C4A67B2"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Cewnik do odsysania górnych dróg oddechowych CH 18</w:t>
            </w:r>
          </w:p>
        </w:tc>
        <w:tc>
          <w:tcPr>
            <w:tcW w:w="1134" w:type="dxa"/>
          </w:tcPr>
          <w:p w14:paraId="7535AF96" w14:textId="20676595"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279E0DE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588D71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DB0B50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1F1E549E"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38353782" w14:textId="77777777" w:rsidTr="0090384D">
        <w:tc>
          <w:tcPr>
            <w:tcW w:w="661" w:type="dxa"/>
            <w:shd w:val="clear" w:color="auto" w:fill="BFBFBF" w:themeFill="background1" w:themeFillShade="BF"/>
          </w:tcPr>
          <w:p w14:paraId="5FC03E8D" w14:textId="5D790761" w:rsidR="00BB3821" w:rsidRPr="004D67B8" w:rsidRDefault="00BB3821" w:rsidP="00BB3821">
            <w:pPr>
              <w:jc w:val="center"/>
              <w:rPr>
                <w:b/>
                <w:bCs/>
              </w:rPr>
            </w:pPr>
            <w:r w:rsidRPr="004D67B8">
              <w:rPr>
                <w:b/>
                <w:bCs/>
              </w:rPr>
              <w:lastRenderedPageBreak/>
              <w:t>7</w:t>
            </w:r>
          </w:p>
        </w:tc>
        <w:tc>
          <w:tcPr>
            <w:tcW w:w="3162" w:type="dxa"/>
            <w:shd w:val="clear" w:color="auto" w:fill="BFBFBF" w:themeFill="background1" w:themeFillShade="BF"/>
          </w:tcPr>
          <w:p w14:paraId="6D2C8B1A" w14:textId="071D0DC7"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Cewnik do odsysania górnych dróg oddechowych CH 20</w:t>
            </w:r>
          </w:p>
        </w:tc>
        <w:tc>
          <w:tcPr>
            <w:tcW w:w="1134" w:type="dxa"/>
          </w:tcPr>
          <w:p w14:paraId="60E14327" w14:textId="39B0B96E"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3CDA1FC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7023C16"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BC7D83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4CBE364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2A68918D" w14:textId="77777777" w:rsidTr="0090384D">
        <w:tc>
          <w:tcPr>
            <w:tcW w:w="661" w:type="dxa"/>
            <w:shd w:val="clear" w:color="auto" w:fill="BFBFBF" w:themeFill="background1" w:themeFillShade="BF"/>
          </w:tcPr>
          <w:p w14:paraId="6DC14EC4" w14:textId="00A6303D" w:rsidR="00BB3821" w:rsidRPr="004D67B8" w:rsidRDefault="00BB3821" w:rsidP="00BB3821">
            <w:pPr>
              <w:jc w:val="center"/>
              <w:rPr>
                <w:b/>
                <w:bCs/>
              </w:rPr>
            </w:pPr>
            <w:r w:rsidRPr="004D67B8">
              <w:rPr>
                <w:b/>
                <w:bCs/>
              </w:rPr>
              <w:t>8</w:t>
            </w:r>
          </w:p>
        </w:tc>
        <w:tc>
          <w:tcPr>
            <w:tcW w:w="3162" w:type="dxa"/>
            <w:shd w:val="clear" w:color="auto" w:fill="BFBFBF" w:themeFill="background1" w:themeFillShade="BF"/>
          </w:tcPr>
          <w:p w14:paraId="2BF79DE1" w14:textId="02953655"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Cewnik do odsysania górnych dróg oddechowych CH 22</w:t>
            </w:r>
          </w:p>
        </w:tc>
        <w:tc>
          <w:tcPr>
            <w:tcW w:w="1134" w:type="dxa"/>
          </w:tcPr>
          <w:p w14:paraId="55709123" w14:textId="4BC6828F"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5A7CC1BB"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F2110DA"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29066F1"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68CA0D2E"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254A7A47" w14:textId="77777777" w:rsidTr="0090384D">
        <w:tc>
          <w:tcPr>
            <w:tcW w:w="661" w:type="dxa"/>
            <w:shd w:val="clear" w:color="auto" w:fill="BFBFBF" w:themeFill="background1" w:themeFillShade="BF"/>
          </w:tcPr>
          <w:p w14:paraId="678D6805" w14:textId="315207C3" w:rsidR="00BB3821" w:rsidRPr="004D67B8" w:rsidRDefault="00BB3821" w:rsidP="00BB3821">
            <w:pPr>
              <w:jc w:val="center"/>
              <w:rPr>
                <w:b/>
                <w:bCs/>
              </w:rPr>
            </w:pPr>
            <w:r w:rsidRPr="004D67B8">
              <w:rPr>
                <w:b/>
                <w:bCs/>
              </w:rPr>
              <w:t>9</w:t>
            </w:r>
          </w:p>
        </w:tc>
        <w:tc>
          <w:tcPr>
            <w:tcW w:w="3162" w:type="dxa"/>
            <w:shd w:val="clear" w:color="auto" w:fill="BFBFBF" w:themeFill="background1" w:themeFillShade="BF"/>
          </w:tcPr>
          <w:p w14:paraId="36DC755D" w14:textId="3300A19D"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tlenowa z drenem i workiem ( rezerwuarem) dla dorosłych</w:t>
            </w:r>
          </w:p>
        </w:tc>
        <w:tc>
          <w:tcPr>
            <w:tcW w:w="1134" w:type="dxa"/>
          </w:tcPr>
          <w:p w14:paraId="428F39B1" w14:textId="198B7A5F"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1</w:t>
            </w:r>
          </w:p>
        </w:tc>
        <w:tc>
          <w:tcPr>
            <w:tcW w:w="1135" w:type="dxa"/>
          </w:tcPr>
          <w:p w14:paraId="0BA50B07"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5A4C93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2DC7E2E7"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685879ED"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75AE9CD1" w14:textId="77777777" w:rsidTr="0090384D">
        <w:tc>
          <w:tcPr>
            <w:tcW w:w="661" w:type="dxa"/>
            <w:shd w:val="clear" w:color="auto" w:fill="BFBFBF" w:themeFill="background1" w:themeFillShade="BF"/>
          </w:tcPr>
          <w:p w14:paraId="5BCBFAA4" w14:textId="3A44C017" w:rsidR="00BB3821" w:rsidRPr="004D67B8" w:rsidRDefault="00BB3821" w:rsidP="00BB3821">
            <w:pPr>
              <w:jc w:val="center"/>
              <w:rPr>
                <w:b/>
                <w:bCs/>
              </w:rPr>
            </w:pPr>
            <w:r w:rsidRPr="004D67B8">
              <w:rPr>
                <w:b/>
                <w:bCs/>
              </w:rPr>
              <w:t>10</w:t>
            </w:r>
          </w:p>
        </w:tc>
        <w:tc>
          <w:tcPr>
            <w:tcW w:w="3162" w:type="dxa"/>
            <w:shd w:val="clear" w:color="auto" w:fill="BFBFBF" w:themeFill="background1" w:themeFillShade="BF"/>
          </w:tcPr>
          <w:p w14:paraId="3B5B5838" w14:textId="7A8A0F73"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tlenowa z drenem i workiem ( rezerwuarem) dla dzieci</w:t>
            </w:r>
          </w:p>
        </w:tc>
        <w:tc>
          <w:tcPr>
            <w:tcW w:w="1134" w:type="dxa"/>
          </w:tcPr>
          <w:p w14:paraId="3A5432BD" w14:textId="16E260DC"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1</w:t>
            </w:r>
          </w:p>
        </w:tc>
        <w:tc>
          <w:tcPr>
            <w:tcW w:w="1135" w:type="dxa"/>
          </w:tcPr>
          <w:p w14:paraId="4B2B40B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55DC3CE"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092D993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355AC11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7E5B16ED" w14:textId="77777777" w:rsidTr="0090384D">
        <w:tc>
          <w:tcPr>
            <w:tcW w:w="661" w:type="dxa"/>
            <w:shd w:val="clear" w:color="auto" w:fill="BFBFBF" w:themeFill="background1" w:themeFillShade="BF"/>
          </w:tcPr>
          <w:p w14:paraId="7CD53C2C" w14:textId="1D7FB640" w:rsidR="00BB3821" w:rsidRPr="004D67B8" w:rsidRDefault="00BB3821" w:rsidP="00BB3821">
            <w:pPr>
              <w:jc w:val="center"/>
              <w:rPr>
                <w:b/>
                <w:bCs/>
              </w:rPr>
            </w:pPr>
            <w:r w:rsidRPr="004D67B8">
              <w:rPr>
                <w:b/>
                <w:bCs/>
              </w:rPr>
              <w:t>11</w:t>
            </w:r>
          </w:p>
        </w:tc>
        <w:tc>
          <w:tcPr>
            <w:tcW w:w="3162" w:type="dxa"/>
            <w:shd w:val="clear" w:color="auto" w:fill="BFBFBF" w:themeFill="background1" w:themeFillShade="BF"/>
          </w:tcPr>
          <w:p w14:paraId="1B7265B0" w14:textId="477F7850"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tlenowa z drenem i nebulizatorem dla dorosłych</w:t>
            </w:r>
          </w:p>
        </w:tc>
        <w:tc>
          <w:tcPr>
            <w:tcW w:w="1134" w:type="dxa"/>
          </w:tcPr>
          <w:p w14:paraId="0EB3D49A" w14:textId="05AAA34E"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1</w:t>
            </w:r>
          </w:p>
        </w:tc>
        <w:tc>
          <w:tcPr>
            <w:tcW w:w="1135" w:type="dxa"/>
          </w:tcPr>
          <w:p w14:paraId="23EFCC3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417B5E7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4E48D7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3F1406F1"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43CE3B6E" w14:textId="77777777" w:rsidTr="0090384D">
        <w:tc>
          <w:tcPr>
            <w:tcW w:w="661" w:type="dxa"/>
            <w:shd w:val="clear" w:color="auto" w:fill="BFBFBF" w:themeFill="background1" w:themeFillShade="BF"/>
          </w:tcPr>
          <w:p w14:paraId="05B9297E" w14:textId="00375E59" w:rsidR="00BB3821" w:rsidRPr="004D67B8" w:rsidRDefault="00BB3821" w:rsidP="00BB3821">
            <w:pPr>
              <w:jc w:val="center"/>
              <w:rPr>
                <w:b/>
                <w:bCs/>
              </w:rPr>
            </w:pPr>
            <w:r w:rsidRPr="004D67B8">
              <w:rPr>
                <w:b/>
                <w:bCs/>
              </w:rPr>
              <w:t>12</w:t>
            </w:r>
          </w:p>
        </w:tc>
        <w:tc>
          <w:tcPr>
            <w:tcW w:w="3162" w:type="dxa"/>
            <w:shd w:val="clear" w:color="auto" w:fill="BFBFBF" w:themeFill="background1" w:themeFillShade="BF"/>
          </w:tcPr>
          <w:p w14:paraId="2B797BAD" w14:textId="672B222B"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tlenowa z drenem i nebulizatorem dla dzieci</w:t>
            </w:r>
          </w:p>
        </w:tc>
        <w:tc>
          <w:tcPr>
            <w:tcW w:w="1134" w:type="dxa"/>
          </w:tcPr>
          <w:p w14:paraId="6E8A5876" w14:textId="7E479078"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1</w:t>
            </w:r>
          </w:p>
        </w:tc>
        <w:tc>
          <w:tcPr>
            <w:tcW w:w="1135" w:type="dxa"/>
          </w:tcPr>
          <w:p w14:paraId="4C70A50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87892B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64A0D8F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09B0197B"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6FF69A8D" w14:textId="77777777" w:rsidTr="0090384D">
        <w:tc>
          <w:tcPr>
            <w:tcW w:w="661" w:type="dxa"/>
            <w:shd w:val="clear" w:color="auto" w:fill="BFBFBF" w:themeFill="background1" w:themeFillShade="BF"/>
          </w:tcPr>
          <w:p w14:paraId="223637B0" w14:textId="7CCAC168" w:rsidR="00BB3821" w:rsidRPr="004D67B8" w:rsidRDefault="00BB3821" w:rsidP="00BB3821">
            <w:pPr>
              <w:jc w:val="center"/>
              <w:rPr>
                <w:b/>
                <w:bCs/>
              </w:rPr>
            </w:pPr>
            <w:r w:rsidRPr="004D67B8">
              <w:rPr>
                <w:b/>
                <w:bCs/>
              </w:rPr>
              <w:t>13</w:t>
            </w:r>
          </w:p>
        </w:tc>
        <w:tc>
          <w:tcPr>
            <w:tcW w:w="3162" w:type="dxa"/>
            <w:shd w:val="clear" w:color="auto" w:fill="BFBFBF" w:themeFill="background1" w:themeFillShade="BF"/>
          </w:tcPr>
          <w:p w14:paraId="150322CC" w14:textId="096AAFB1"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1</w:t>
            </w:r>
          </w:p>
        </w:tc>
        <w:tc>
          <w:tcPr>
            <w:tcW w:w="1134" w:type="dxa"/>
          </w:tcPr>
          <w:p w14:paraId="345AA701" w14:textId="1A7E4115"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14C5A25D"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CF28AD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7FC48D9A"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32793BC4"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0F5981BD" w14:textId="77777777" w:rsidTr="0090384D">
        <w:tc>
          <w:tcPr>
            <w:tcW w:w="661" w:type="dxa"/>
            <w:shd w:val="clear" w:color="auto" w:fill="BFBFBF" w:themeFill="background1" w:themeFillShade="BF"/>
          </w:tcPr>
          <w:p w14:paraId="0EEAF840" w14:textId="5CE2C4FC" w:rsidR="00BB3821" w:rsidRPr="004D67B8" w:rsidRDefault="00BB3821" w:rsidP="00BB3821">
            <w:pPr>
              <w:jc w:val="center"/>
              <w:rPr>
                <w:b/>
                <w:bCs/>
              </w:rPr>
            </w:pPr>
            <w:r w:rsidRPr="004D67B8">
              <w:rPr>
                <w:b/>
                <w:bCs/>
              </w:rPr>
              <w:t>14</w:t>
            </w:r>
          </w:p>
        </w:tc>
        <w:tc>
          <w:tcPr>
            <w:tcW w:w="3162" w:type="dxa"/>
            <w:shd w:val="clear" w:color="auto" w:fill="BFBFBF" w:themeFill="background1" w:themeFillShade="BF"/>
          </w:tcPr>
          <w:p w14:paraId="674255B0" w14:textId="02ABCD6B"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1,5</w:t>
            </w:r>
          </w:p>
        </w:tc>
        <w:tc>
          <w:tcPr>
            <w:tcW w:w="1134" w:type="dxa"/>
          </w:tcPr>
          <w:p w14:paraId="76DE21BE" w14:textId="78939546"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42C169F0"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109F60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6303C37"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4382E35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6D8F0629" w14:textId="77777777" w:rsidTr="0090384D">
        <w:tc>
          <w:tcPr>
            <w:tcW w:w="661" w:type="dxa"/>
            <w:shd w:val="clear" w:color="auto" w:fill="BFBFBF" w:themeFill="background1" w:themeFillShade="BF"/>
          </w:tcPr>
          <w:p w14:paraId="62A5A853" w14:textId="13F43B7E" w:rsidR="00BB3821" w:rsidRPr="004D67B8" w:rsidRDefault="00BB3821" w:rsidP="00BB3821">
            <w:pPr>
              <w:jc w:val="center"/>
              <w:rPr>
                <w:b/>
                <w:bCs/>
              </w:rPr>
            </w:pPr>
            <w:r w:rsidRPr="004D67B8">
              <w:rPr>
                <w:b/>
                <w:bCs/>
              </w:rPr>
              <w:t>15</w:t>
            </w:r>
          </w:p>
        </w:tc>
        <w:tc>
          <w:tcPr>
            <w:tcW w:w="3162" w:type="dxa"/>
            <w:shd w:val="clear" w:color="auto" w:fill="BFBFBF" w:themeFill="background1" w:themeFillShade="BF"/>
          </w:tcPr>
          <w:p w14:paraId="08375FA2" w14:textId="1B9B1E67"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2</w:t>
            </w:r>
          </w:p>
        </w:tc>
        <w:tc>
          <w:tcPr>
            <w:tcW w:w="1134" w:type="dxa"/>
          </w:tcPr>
          <w:p w14:paraId="4F5C7768" w14:textId="50D285AE"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295DBB6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0BEB4A7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5C948E3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4A20F620"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0BCBFD0D" w14:textId="77777777" w:rsidTr="0090384D">
        <w:tc>
          <w:tcPr>
            <w:tcW w:w="661" w:type="dxa"/>
            <w:shd w:val="clear" w:color="auto" w:fill="BFBFBF" w:themeFill="background1" w:themeFillShade="BF"/>
          </w:tcPr>
          <w:p w14:paraId="00812B4D" w14:textId="28EA26CB" w:rsidR="00BB3821" w:rsidRPr="004D67B8" w:rsidRDefault="00BB3821" w:rsidP="00BB3821">
            <w:pPr>
              <w:jc w:val="center"/>
              <w:rPr>
                <w:b/>
                <w:bCs/>
              </w:rPr>
            </w:pPr>
            <w:r w:rsidRPr="004D67B8">
              <w:rPr>
                <w:b/>
                <w:bCs/>
              </w:rPr>
              <w:t>16</w:t>
            </w:r>
          </w:p>
        </w:tc>
        <w:tc>
          <w:tcPr>
            <w:tcW w:w="3162" w:type="dxa"/>
            <w:shd w:val="clear" w:color="auto" w:fill="BFBFBF" w:themeFill="background1" w:themeFillShade="BF"/>
          </w:tcPr>
          <w:p w14:paraId="7666C8BD" w14:textId="39DEF743"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2,5</w:t>
            </w:r>
          </w:p>
        </w:tc>
        <w:tc>
          <w:tcPr>
            <w:tcW w:w="1134" w:type="dxa"/>
          </w:tcPr>
          <w:p w14:paraId="602FFB76" w14:textId="375F49BD"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2BCECC8A"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789887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245689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2BCA528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16D72996" w14:textId="77777777" w:rsidTr="0090384D">
        <w:tc>
          <w:tcPr>
            <w:tcW w:w="661" w:type="dxa"/>
            <w:shd w:val="clear" w:color="auto" w:fill="BFBFBF" w:themeFill="background1" w:themeFillShade="BF"/>
          </w:tcPr>
          <w:p w14:paraId="3ACA1DE7" w14:textId="39C0A40D" w:rsidR="00BB3821" w:rsidRPr="004D67B8" w:rsidRDefault="00BB3821" w:rsidP="00BB3821">
            <w:pPr>
              <w:jc w:val="center"/>
              <w:rPr>
                <w:b/>
                <w:bCs/>
              </w:rPr>
            </w:pPr>
            <w:r w:rsidRPr="004D67B8">
              <w:rPr>
                <w:b/>
                <w:bCs/>
              </w:rPr>
              <w:t>17</w:t>
            </w:r>
          </w:p>
        </w:tc>
        <w:tc>
          <w:tcPr>
            <w:tcW w:w="3162" w:type="dxa"/>
            <w:shd w:val="clear" w:color="auto" w:fill="BFBFBF" w:themeFill="background1" w:themeFillShade="BF"/>
          </w:tcPr>
          <w:p w14:paraId="76E9F836" w14:textId="2E6250FA"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3</w:t>
            </w:r>
          </w:p>
        </w:tc>
        <w:tc>
          <w:tcPr>
            <w:tcW w:w="1134" w:type="dxa"/>
          </w:tcPr>
          <w:p w14:paraId="08E432E5" w14:textId="5D9CB638"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358137A9"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9411846"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14D130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54DF554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7688EA38" w14:textId="77777777" w:rsidTr="0090384D">
        <w:tc>
          <w:tcPr>
            <w:tcW w:w="661" w:type="dxa"/>
            <w:shd w:val="clear" w:color="auto" w:fill="BFBFBF" w:themeFill="background1" w:themeFillShade="BF"/>
          </w:tcPr>
          <w:p w14:paraId="5373D5C5" w14:textId="0CC960E3" w:rsidR="00BB3821" w:rsidRPr="004D67B8" w:rsidRDefault="00BB3821" w:rsidP="00BB3821">
            <w:pPr>
              <w:jc w:val="center"/>
              <w:rPr>
                <w:b/>
                <w:bCs/>
              </w:rPr>
            </w:pPr>
            <w:r w:rsidRPr="004D67B8">
              <w:rPr>
                <w:b/>
                <w:bCs/>
              </w:rPr>
              <w:t>18</w:t>
            </w:r>
          </w:p>
        </w:tc>
        <w:tc>
          <w:tcPr>
            <w:tcW w:w="3162" w:type="dxa"/>
            <w:shd w:val="clear" w:color="auto" w:fill="BFBFBF" w:themeFill="background1" w:themeFillShade="BF"/>
          </w:tcPr>
          <w:p w14:paraId="1DDCB7A4" w14:textId="2496A4AE"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4</w:t>
            </w:r>
          </w:p>
        </w:tc>
        <w:tc>
          <w:tcPr>
            <w:tcW w:w="1134" w:type="dxa"/>
          </w:tcPr>
          <w:p w14:paraId="377DD696" w14:textId="60076506"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719E015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55A595E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4C74CD8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37FCC11B"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5D0074A8" w14:textId="77777777" w:rsidTr="0090384D">
        <w:tc>
          <w:tcPr>
            <w:tcW w:w="661" w:type="dxa"/>
            <w:shd w:val="clear" w:color="auto" w:fill="BFBFBF" w:themeFill="background1" w:themeFillShade="BF"/>
          </w:tcPr>
          <w:p w14:paraId="62D9C00B" w14:textId="4238743D" w:rsidR="00BB3821" w:rsidRPr="004D67B8" w:rsidRDefault="00BB3821" w:rsidP="00BB3821">
            <w:pPr>
              <w:jc w:val="center"/>
              <w:rPr>
                <w:b/>
                <w:bCs/>
              </w:rPr>
            </w:pPr>
            <w:r w:rsidRPr="004D67B8">
              <w:rPr>
                <w:b/>
                <w:bCs/>
              </w:rPr>
              <w:t>19</w:t>
            </w:r>
          </w:p>
        </w:tc>
        <w:tc>
          <w:tcPr>
            <w:tcW w:w="3162" w:type="dxa"/>
            <w:shd w:val="clear" w:color="auto" w:fill="BFBFBF" w:themeFill="background1" w:themeFillShade="BF"/>
          </w:tcPr>
          <w:p w14:paraId="56A94724" w14:textId="0AD01783"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Maska krtaniowa żelowa rozmiar 5</w:t>
            </w:r>
          </w:p>
        </w:tc>
        <w:tc>
          <w:tcPr>
            <w:tcW w:w="1134" w:type="dxa"/>
          </w:tcPr>
          <w:p w14:paraId="371B09D8" w14:textId="16BB797D"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5</w:t>
            </w:r>
          </w:p>
        </w:tc>
        <w:tc>
          <w:tcPr>
            <w:tcW w:w="1135" w:type="dxa"/>
          </w:tcPr>
          <w:p w14:paraId="23556E2D"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F706B7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6D8B4FD"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32A41D2F"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5C5FDD1C" w14:textId="77777777" w:rsidTr="0090384D">
        <w:tc>
          <w:tcPr>
            <w:tcW w:w="661" w:type="dxa"/>
            <w:shd w:val="clear" w:color="auto" w:fill="BFBFBF" w:themeFill="background1" w:themeFillShade="BF"/>
          </w:tcPr>
          <w:p w14:paraId="2D766160" w14:textId="6C22BDC6" w:rsidR="00BB3821" w:rsidRPr="004D67B8" w:rsidRDefault="00BB3821" w:rsidP="00BB3821">
            <w:pPr>
              <w:jc w:val="center"/>
              <w:rPr>
                <w:b/>
                <w:bCs/>
              </w:rPr>
            </w:pPr>
            <w:r w:rsidRPr="004D67B8">
              <w:rPr>
                <w:b/>
                <w:bCs/>
              </w:rPr>
              <w:t>20</w:t>
            </w:r>
          </w:p>
        </w:tc>
        <w:tc>
          <w:tcPr>
            <w:tcW w:w="3162" w:type="dxa"/>
            <w:shd w:val="clear" w:color="auto" w:fill="BFBFBF" w:themeFill="background1" w:themeFillShade="BF"/>
          </w:tcPr>
          <w:p w14:paraId="318272D2" w14:textId="0BD7562F"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Zestaw rurek Guedela 8 szt. w pudełku</w:t>
            </w:r>
          </w:p>
        </w:tc>
        <w:tc>
          <w:tcPr>
            <w:tcW w:w="1134" w:type="dxa"/>
          </w:tcPr>
          <w:p w14:paraId="747BBF0C" w14:textId="31306FE0"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3</w:t>
            </w:r>
          </w:p>
        </w:tc>
        <w:tc>
          <w:tcPr>
            <w:tcW w:w="1135" w:type="dxa"/>
          </w:tcPr>
          <w:p w14:paraId="4A5D2A9E"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7338C19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6367C805"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1F7165E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1E2491E3" w14:textId="77777777" w:rsidTr="0090384D">
        <w:tc>
          <w:tcPr>
            <w:tcW w:w="661" w:type="dxa"/>
            <w:shd w:val="clear" w:color="auto" w:fill="BFBFBF" w:themeFill="background1" w:themeFillShade="BF"/>
          </w:tcPr>
          <w:p w14:paraId="0B2DB9CF" w14:textId="5F120949" w:rsidR="00BB3821" w:rsidRPr="004D67B8" w:rsidRDefault="00BB3821" w:rsidP="00BB3821">
            <w:pPr>
              <w:jc w:val="center"/>
              <w:rPr>
                <w:b/>
                <w:bCs/>
              </w:rPr>
            </w:pPr>
            <w:r w:rsidRPr="004D67B8">
              <w:rPr>
                <w:b/>
                <w:bCs/>
              </w:rPr>
              <w:t>21</w:t>
            </w:r>
          </w:p>
        </w:tc>
        <w:tc>
          <w:tcPr>
            <w:tcW w:w="3162" w:type="dxa"/>
            <w:shd w:val="clear" w:color="auto" w:fill="BFBFBF" w:themeFill="background1" w:themeFillShade="BF"/>
          </w:tcPr>
          <w:p w14:paraId="743DF7DD" w14:textId="51FB28E9"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Resuscytator silikonowy dla dorosłych</w:t>
            </w:r>
          </w:p>
        </w:tc>
        <w:tc>
          <w:tcPr>
            <w:tcW w:w="1134" w:type="dxa"/>
          </w:tcPr>
          <w:p w14:paraId="085AC5EF" w14:textId="2A40B872"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3</w:t>
            </w:r>
          </w:p>
        </w:tc>
        <w:tc>
          <w:tcPr>
            <w:tcW w:w="1135" w:type="dxa"/>
          </w:tcPr>
          <w:p w14:paraId="1D6823FD"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F39634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17A331E7"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6ABE35D8"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5DD8A48A" w14:textId="77777777" w:rsidTr="0090384D">
        <w:tc>
          <w:tcPr>
            <w:tcW w:w="661" w:type="dxa"/>
            <w:shd w:val="clear" w:color="auto" w:fill="BFBFBF" w:themeFill="background1" w:themeFillShade="BF"/>
          </w:tcPr>
          <w:p w14:paraId="663967C6" w14:textId="2B5D41FF" w:rsidR="00BB3821" w:rsidRPr="004D67B8" w:rsidRDefault="00BB3821" w:rsidP="00BB3821">
            <w:pPr>
              <w:jc w:val="center"/>
              <w:rPr>
                <w:b/>
                <w:bCs/>
              </w:rPr>
            </w:pPr>
            <w:r w:rsidRPr="004D67B8">
              <w:rPr>
                <w:b/>
                <w:bCs/>
              </w:rPr>
              <w:t>22</w:t>
            </w:r>
          </w:p>
        </w:tc>
        <w:tc>
          <w:tcPr>
            <w:tcW w:w="3162" w:type="dxa"/>
            <w:shd w:val="clear" w:color="auto" w:fill="BFBFBF" w:themeFill="background1" w:themeFillShade="BF"/>
          </w:tcPr>
          <w:p w14:paraId="434F1436" w14:textId="33B994D3"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Resuscytator silikonowy dla dzieci</w:t>
            </w:r>
          </w:p>
        </w:tc>
        <w:tc>
          <w:tcPr>
            <w:tcW w:w="1134" w:type="dxa"/>
          </w:tcPr>
          <w:p w14:paraId="4BC72A11" w14:textId="0FF0BF9D"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3</w:t>
            </w:r>
          </w:p>
        </w:tc>
        <w:tc>
          <w:tcPr>
            <w:tcW w:w="1135" w:type="dxa"/>
          </w:tcPr>
          <w:p w14:paraId="32A5AED6"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1931075C"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08F4101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1619262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BB3821" w14:paraId="747E4359" w14:textId="77777777" w:rsidTr="0090384D">
        <w:tc>
          <w:tcPr>
            <w:tcW w:w="661" w:type="dxa"/>
            <w:shd w:val="clear" w:color="auto" w:fill="BFBFBF" w:themeFill="background1" w:themeFillShade="BF"/>
          </w:tcPr>
          <w:p w14:paraId="0193E76B" w14:textId="718F3D8A" w:rsidR="00BB3821" w:rsidRPr="004D67B8" w:rsidRDefault="00BB3821" w:rsidP="00BB3821">
            <w:pPr>
              <w:jc w:val="center"/>
              <w:rPr>
                <w:b/>
                <w:bCs/>
              </w:rPr>
            </w:pPr>
            <w:r w:rsidRPr="004D67B8">
              <w:rPr>
                <w:b/>
                <w:bCs/>
              </w:rPr>
              <w:t>23</w:t>
            </w:r>
          </w:p>
        </w:tc>
        <w:tc>
          <w:tcPr>
            <w:tcW w:w="3162" w:type="dxa"/>
            <w:shd w:val="clear" w:color="auto" w:fill="BFBFBF" w:themeFill="background1" w:themeFillShade="BF"/>
          </w:tcPr>
          <w:p w14:paraId="2221A374" w14:textId="1F38BDA3" w:rsidR="00BB3821" w:rsidRPr="004D67B8"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rPr>
                <w:b/>
                <w:bCs/>
              </w:rPr>
            </w:pPr>
            <w:r w:rsidRPr="004D67B8">
              <w:rPr>
                <w:b/>
                <w:bCs/>
              </w:rPr>
              <w:t>Resuscytator silikonowy dla niemowląt</w:t>
            </w:r>
          </w:p>
        </w:tc>
        <w:tc>
          <w:tcPr>
            <w:tcW w:w="1134" w:type="dxa"/>
          </w:tcPr>
          <w:p w14:paraId="7F8859BA" w14:textId="21F3A77B"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sz w:val="24"/>
                <w:szCs w:val="24"/>
                <w:lang w:eastAsia="en-US"/>
              </w:rPr>
            </w:pPr>
            <w:r>
              <w:t>3</w:t>
            </w:r>
          </w:p>
        </w:tc>
        <w:tc>
          <w:tcPr>
            <w:tcW w:w="1135" w:type="dxa"/>
          </w:tcPr>
          <w:p w14:paraId="2CE72FF1"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44" w:type="dxa"/>
          </w:tcPr>
          <w:p w14:paraId="3C26FA0E"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1046" w:type="dxa"/>
          </w:tcPr>
          <w:p w14:paraId="3E53CC32"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c>
          <w:tcPr>
            <w:tcW w:w="980" w:type="dxa"/>
          </w:tcPr>
          <w:p w14:paraId="2FCD5D3A" w14:textId="77777777" w:rsidR="00BB3821" w:rsidRDefault="00BB3821" w:rsidP="00BB382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Arial Unicode MS" w:hAnsiTheme="minorHAnsi" w:cs="Verdana"/>
                <w:b/>
                <w:bCs/>
                <w:sz w:val="24"/>
                <w:szCs w:val="28"/>
                <w:lang w:eastAsia="en-US"/>
              </w:rPr>
            </w:pPr>
          </w:p>
        </w:tc>
      </w:tr>
      <w:tr w:rsidR="0073108F" w:rsidRPr="00A07CDA" w14:paraId="5C66BF68" w14:textId="77777777" w:rsidTr="0090384D">
        <w:tc>
          <w:tcPr>
            <w:tcW w:w="661" w:type="dxa"/>
            <w:shd w:val="clear" w:color="auto" w:fill="BFBFBF" w:themeFill="background1" w:themeFillShade="BF"/>
          </w:tcPr>
          <w:p w14:paraId="1C4365B5" w14:textId="2AEA9FE6" w:rsidR="0073108F" w:rsidRPr="00022338" w:rsidRDefault="0073108F" w:rsidP="0073108F">
            <w:pPr>
              <w:jc w:val="center"/>
              <w:rPr>
                <w:b/>
              </w:rPr>
            </w:pPr>
          </w:p>
        </w:tc>
        <w:tc>
          <w:tcPr>
            <w:tcW w:w="4296" w:type="dxa"/>
            <w:gridSpan w:val="2"/>
            <w:shd w:val="clear" w:color="auto" w:fill="BFBFBF" w:themeFill="background1" w:themeFillShade="BF"/>
          </w:tcPr>
          <w:p w14:paraId="2F2C9F2D" w14:textId="7953F424"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Arial Unicode MS" w:hAnsiTheme="minorHAnsi" w:cs="Verdana"/>
                <w:b/>
                <w:bCs/>
                <w:sz w:val="24"/>
                <w:szCs w:val="24"/>
                <w:lang w:eastAsia="en-US"/>
              </w:rPr>
            </w:pPr>
            <w:r>
              <w:rPr>
                <w:rFonts w:asciiTheme="minorHAnsi" w:eastAsia="Arial Unicode MS" w:hAnsiTheme="minorHAnsi" w:cs="Verdana"/>
                <w:b/>
                <w:bCs/>
                <w:sz w:val="24"/>
                <w:szCs w:val="24"/>
                <w:lang w:eastAsia="en-US"/>
              </w:rPr>
              <w:t>SUMA</w:t>
            </w:r>
          </w:p>
        </w:tc>
        <w:tc>
          <w:tcPr>
            <w:tcW w:w="1135" w:type="dxa"/>
            <w:vAlign w:val="center"/>
          </w:tcPr>
          <w:p w14:paraId="5DE34FF2"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944" w:type="dxa"/>
            <w:vAlign w:val="center"/>
          </w:tcPr>
          <w:p w14:paraId="747EE581"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1046" w:type="dxa"/>
            <w:vAlign w:val="center"/>
          </w:tcPr>
          <w:p w14:paraId="433789F6"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c>
          <w:tcPr>
            <w:tcW w:w="980" w:type="dxa"/>
          </w:tcPr>
          <w:p w14:paraId="44B48533" w14:textId="77777777" w:rsidR="0073108F" w:rsidRPr="00A07CDA" w:rsidRDefault="0073108F" w:rsidP="00731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Arial Unicode MS" w:hAnsiTheme="minorHAnsi" w:cs="Verdana"/>
                <w:b/>
                <w:bCs/>
                <w:sz w:val="24"/>
                <w:szCs w:val="24"/>
                <w:lang w:eastAsia="en-US"/>
              </w:rPr>
            </w:pPr>
          </w:p>
        </w:tc>
      </w:tr>
    </w:tbl>
    <w:p w14:paraId="76FD7F80" w14:textId="4F8636D7" w:rsidR="008D36E8" w:rsidRPr="006F1280" w:rsidRDefault="008D36E8" w:rsidP="00C15097">
      <w:pPr>
        <w:jc w:val="both"/>
        <w:rPr>
          <w:rFonts w:asciiTheme="minorHAnsi" w:eastAsia="Arial Unicode MS" w:hAnsiTheme="minorHAnsi" w:cs="Verdana"/>
          <w:bCs/>
          <w:sz w:val="24"/>
          <w:szCs w:val="28"/>
          <w:lang w:eastAsia="en-US"/>
        </w:rPr>
      </w:pPr>
    </w:p>
    <w:p w14:paraId="748809AA" w14:textId="747F81D0"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4536BA6C"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„Dołącz, doświadczaj, rozwijaj się”</w:t>
      </w:r>
      <w:r w:rsidR="00377793" w:rsidRPr="00377793">
        <w:rPr>
          <w:rFonts w:cstheme="minorHAnsi"/>
          <w:b/>
          <w:bCs/>
          <w:sz w:val="20"/>
          <w:szCs w:val="20"/>
        </w:rPr>
        <w:t xml:space="preserve">, </w:t>
      </w:r>
      <w:r w:rsidR="00377793" w:rsidRPr="00377793">
        <w:rPr>
          <w:rStyle w:val="normaltextrun"/>
          <w:b/>
          <w:bCs/>
          <w:sz w:val="18"/>
          <w:szCs w:val="18"/>
          <w:shd w:val="clear" w:color="auto" w:fill="FFFFFF"/>
        </w:rPr>
        <w:t>FERS.01.05-IP.08-0225/23-00</w:t>
      </w:r>
      <w:r w:rsidRPr="00377793">
        <w:rPr>
          <w:rFonts w:cstheme="minorHAnsi"/>
          <w:b/>
          <w:bCs/>
          <w:sz w:val="20"/>
          <w:szCs w:val="20"/>
        </w:rPr>
        <w:t>.</w:t>
      </w:r>
      <w:r w:rsidRPr="002013C7">
        <w:rPr>
          <w:rFonts w:cstheme="minorHAnsi"/>
          <w:sz w:val="20"/>
          <w:szCs w:val="20"/>
        </w:rPr>
        <w:t xml:space="preserve"> Odbiorcami danych będzie M</w:t>
      </w:r>
      <w:r w:rsidR="007E1DD4">
        <w:rPr>
          <w:rFonts w:cstheme="minorHAnsi"/>
          <w:sz w:val="20"/>
          <w:szCs w:val="20"/>
        </w:rPr>
        <w:t>inisterstwo Funduszy i Polityki Regionalnej</w:t>
      </w:r>
      <w:r w:rsidRPr="002013C7">
        <w:rPr>
          <w:rFonts w:cstheme="minorHAnsi"/>
          <w:sz w:val="20"/>
          <w:szCs w:val="20"/>
        </w:rPr>
        <w:t xml:space="preserve">, Warszawa ul. Wspólna 2/4 oraz podmioty współpracujące z Administratorem </w:t>
      </w:r>
      <w:r w:rsidRPr="002013C7">
        <w:rPr>
          <w:rFonts w:cstheme="minorHAnsi"/>
          <w:sz w:val="20"/>
          <w:szCs w:val="20"/>
        </w:rPr>
        <w:lastRenderedPageBreak/>
        <w:t xml:space="preserve">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7804EBD8" w14:textId="77777777" w:rsidR="004D63C8" w:rsidRDefault="004D63C8" w:rsidP="002013C7">
      <w:pPr>
        <w:jc w:val="both"/>
        <w:rPr>
          <w:rFonts w:cstheme="minorHAnsi"/>
          <w:sz w:val="20"/>
          <w:szCs w:val="20"/>
        </w:rPr>
      </w:pPr>
    </w:p>
    <w:p w14:paraId="4665DF78" w14:textId="77777777" w:rsidR="00BB3335" w:rsidRDefault="00BB3335" w:rsidP="002013C7">
      <w:pPr>
        <w:jc w:val="both"/>
        <w:rPr>
          <w:rFonts w:cstheme="minorHAnsi"/>
          <w:sz w:val="20"/>
          <w:szCs w:val="20"/>
        </w:rPr>
      </w:pPr>
    </w:p>
    <w:p w14:paraId="44014A42" w14:textId="5E781883" w:rsidR="00623BAF" w:rsidRDefault="00623BAF" w:rsidP="002013C7">
      <w:pPr>
        <w:jc w:val="both"/>
        <w:rPr>
          <w:rFonts w:cstheme="minorHAnsi"/>
          <w:sz w:val="20"/>
          <w:szCs w:val="20"/>
        </w:rPr>
      </w:pPr>
    </w:p>
    <w:p w14:paraId="5F645AA4" w14:textId="27F637EC" w:rsidR="00623BAF" w:rsidRDefault="00623BAF" w:rsidP="002013C7">
      <w:pPr>
        <w:jc w:val="both"/>
        <w:rPr>
          <w:rFonts w:cstheme="minorHAnsi"/>
          <w:sz w:val="20"/>
          <w:szCs w:val="20"/>
        </w:rPr>
      </w:pPr>
    </w:p>
    <w:p w14:paraId="2BCC1EB8" w14:textId="77777777" w:rsidR="00623BAF" w:rsidRPr="002013C7" w:rsidRDefault="00623BAF" w:rsidP="002013C7">
      <w:pPr>
        <w:jc w:val="both"/>
        <w:rPr>
          <w:rFonts w:cstheme="minorHAnsi"/>
          <w:sz w:val="20"/>
          <w:szCs w:val="20"/>
        </w:rPr>
      </w:pPr>
    </w:p>
    <w:p w14:paraId="5C293B94" w14:textId="77777777"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77777777"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podpis Wykonawcy</w:t>
      </w:r>
    </w:p>
    <w:sectPr w:rsidR="00EC55C7" w:rsidRPr="00BD6FF7" w:rsidSect="005C62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AFBC9" w14:textId="77777777" w:rsidR="0043017C" w:rsidRDefault="0043017C" w:rsidP="00F42F44">
      <w:pPr>
        <w:spacing w:after="0" w:line="240" w:lineRule="auto"/>
      </w:pPr>
      <w:r>
        <w:separator/>
      </w:r>
    </w:p>
  </w:endnote>
  <w:endnote w:type="continuationSeparator" w:id="0">
    <w:p w14:paraId="03552B6F" w14:textId="77777777" w:rsidR="0043017C" w:rsidRDefault="0043017C" w:rsidP="00F42F44">
      <w:pPr>
        <w:spacing w:after="0" w:line="240" w:lineRule="auto"/>
      </w:pPr>
      <w:r>
        <w:continuationSeparator/>
      </w:r>
    </w:p>
  </w:endnote>
  <w:endnote w:type="continuationNotice" w:id="1">
    <w:p w14:paraId="60630CED" w14:textId="77777777" w:rsidR="0043017C" w:rsidRDefault="004301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5B12" w14:textId="77777777" w:rsidR="0043017C" w:rsidRDefault="0043017C" w:rsidP="00F42F44">
      <w:pPr>
        <w:spacing w:after="0" w:line="240" w:lineRule="auto"/>
      </w:pPr>
      <w:r>
        <w:separator/>
      </w:r>
    </w:p>
  </w:footnote>
  <w:footnote w:type="continuationSeparator" w:id="0">
    <w:p w14:paraId="63A7FFF5" w14:textId="77777777" w:rsidR="0043017C" w:rsidRDefault="0043017C" w:rsidP="00F42F44">
      <w:pPr>
        <w:spacing w:after="0" w:line="240" w:lineRule="auto"/>
      </w:pPr>
      <w:r>
        <w:continuationSeparator/>
      </w:r>
    </w:p>
  </w:footnote>
  <w:footnote w:type="continuationNotice" w:id="1">
    <w:p w14:paraId="62D077F6" w14:textId="77777777" w:rsidR="0043017C" w:rsidRDefault="004301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64B55BE4">
          <wp:simplePos x="0" y="0"/>
          <wp:positionH relativeFrom="page">
            <wp:posOffset>766445</wp:posOffset>
          </wp:positionH>
          <wp:positionV relativeFrom="paragraph">
            <wp:posOffset>-276860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4E35F68"/>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EA13E7"/>
    <w:multiLevelType w:val="hybridMultilevel"/>
    <w:tmpl w:val="A4D0652C"/>
    <w:numStyleLink w:val="Zaimportowanystyl3"/>
  </w:abstractNum>
  <w:abstractNum w:abstractNumId="17"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1709EC"/>
    <w:multiLevelType w:val="multilevel"/>
    <w:tmpl w:val="5964AD1A"/>
    <w:numStyleLink w:val="Zaimportowanystyl1"/>
  </w:abstractNum>
  <w:abstractNum w:abstractNumId="19"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4"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0"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4" w15:restartNumberingAfterBreak="0">
    <w:nsid w:val="66B8771D"/>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61035007">
    <w:abstractNumId w:val="33"/>
  </w:num>
  <w:num w:numId="2" w16cid:durableId="1547332263">
    <w:abstractNumId w:val="26"/>
  </w:num>
  <w:num w:numId="3" w16cid:durableId="1270773466">
    <w:abstractNumId w:val="16"/>
  </w:num>
  <w:num w:numId="4" w16cid:durableId="1394892025">
    <w:abstractNumId w:val="4"/>
  </w:num>
  <w:num w:numId="5" w16cid:durableId="512111115">
    <w:abstractNumId w:val="32"/>
  </w:num>
  <w:num w:numId="6" w16cid:durableId="112940396">
    <w:abstractNumId w:val="0"/>
  </w:num>
  <w:num w:numId="7" w16cid:durableId="1368600423">
    <w:abstractNumId w:val="5"/>
  </w:num>
  <w:num w:numId="8" w16cid:durableId="1790081639">
    <w:abstractNumId w:val="36"/>
  </w:num>
  <w:num w:numId="9" w16cid:durableId="1127430311">
    <w:abstractNumId w:val="23"/>
  </w:num>
  <w:num w:numId="10" w16cid:durableId="1262375361">
    <w:abstractNumId w:val="10"/>
  </w:num>
  <w:num w:numId="11" w16cid:durableId="53630832">
    <w:abstractNumId w:val="22"/>
  </w:num>
  <w:num w:numId="12" w16cid:durableId="1116293059">
    <w:abstractNumId w:val="35"/>
  </w:num>
  <w:num w:numId="13" w16cid:durableId="1089043637">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5372108">
    <w:abstractNumId w:val="21"/>
  </w:num>
  <w:num w:numId="15" w16cid:durableId="468281524">
    <w:abstractNumId w:val="24"/>
  </w:num>
  <w:num w:numId="16" w16cid:durableId="744844530">
    <w:abstractNumId w:val="31"/>
  </w:num>
  <w:num w:numId="17" w16cid:durableId="337998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2119890">
    <w:abstractNumId w:val="15"/>
  </w:num>
  <w:num w:numId="19" w16cid:durableId="1315328625">
    <w:abstractNumId w:val="38"/>
  </w:num>
  <w:num w:numId="20" w16cid:durableId="1725326226">
    <w:abstractNumId w:val="14"/>
  </w:num>
  <w:num w:numId="21" w16cid:durableId="476846462">
    <w:abstractNumId w:val="27"/>
  </w:num>
  <w:num w:numId="22" w16cid:durableId="1993288369">
    <w:abstractNumId w:val="1"/>
  </w:num>
  <w:num w:numId="23" w16cid:durableId="1981809246">
    <w:abstractNumId w:val="17"/>
  </w:num>
  <w:num w:numId="24" w16cid:durableId="928082110">
    <w:abstractNumId w:val="7"/>
  </w:num>
  <w:num w:numId="25" w16cid:durableId="970476892">
    <w:abstractNumId w:val="18"/>
  </w:num>
  <w:num w:numId="26" w16cid:durableId="502546338">
    <w:abstractNumId w:val="30"/>
  </w:num>
  <w:num w:numId="27" w16cid:durableId="24720203">
    <w:abstractNumId w:val="9"/>
  </w:num>
  <w:num w:numId="28" w16cid:durableId="364406280">
    <w:abstractNumId w:val="6"/>
  </w:num>
  <w:num w:numId="29" w16cid:durableId="397019491">
    <w:abstractNumId w:val="20"/>
  </w:num>
  <w:num w:numId="30" w16cid:durableId="540940570">
    <w:abstractNumId w:val="13"/>
  </w:num>
  <w:num w:numId="31" w16cid:durableId="9528521">
    <w:abstractNumId w:val="19"/>
  </w:num>
  <w:num w:numId="32" w16cid:durableId="595868283">
    <w:abstractNumId w:val="37"/>
  </w:num>
  <w:num w:numId="33" w16cid:durableId="1824196815">
    <w:abstractNumId w:val="29"/>
  </w:num>
  <w:num w:numId="34" w16cid:durableId="1520855310">
    <w:abstractNumId w:val="8"/>
  </w:num>
  <w:num w:numId="35" w16cid:durableId="1573585489">
    <w:abstractNumId w:val="2"/>
  </w:num>
  <w:num w:numId="36" w16cid:durableId="582447964">
    <w:abstractNumId w:val="3"/>
  </w:num>
  <w:num w:numId="37" w16cid:durableId="2060007527">
    <w:abstractNumId w:val="28"/>
  </w:num>
  <w:num w:numId="38" w16cid:durableId="1351298749">
    <w:abstractNumId w:val="11"/>
  </w:num>
  <w:num w:numId="39" w16cid:durableId="10574363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EA2"/>
    <w:rsid w:val="000136FC"/>
    <w:rsid w:val="000143AA"/>
    <w:rsid w:val="00016529"/>
    <w:rsid w:val="00022338"/>
    <w:rsid w:val="00022A5D"/>
    <w:rsid w:val="000246A3"/>
    <w:rsid w:val="00042593"/>
    <w:rsid w:val="00045D5E"/>
    <w:rsid w:val="00074E07"/>
    <w:rsid w:val="000804CD"/>
    <w:rsid w:val="00081814"/>
    <w:rsid w:val="00086B72"/>
    <w:rsid w:val="00090963"/>
    <w:rsid w:val="00096553"/>
    <w:rsid w:val="000A15E0"/>
    <w:rsid w:val="000A47DA"/>
    <w:rsid w:val="000A7305"/>
    <w:rsid w:val="000B4377"/>
    <w:rsid w:val="000C42EC"/>
    <w:rsid w:val="000F1E76"/>
    <w:rsid w:val="00100763"/>
    <w:rsid w:val="001168E8"/>
    <w:rsid w:val="00124AB4"/>
    <w:rsid w:val="00157E31"/>
    <w:rsid w:val="001663ED"/>
    <w:rsid w:val="00182BB4"/>
    <w:rsid w:val="001A2015"/>
    <w:rsid w:val="002013C7"/>
    <w:rsid w:val="002210AE"/>
    <w:rsid w:val="00221E2B"/>
    <w:rsid w:val="00236377"/>
    <w:rsid w:val="00250FAE"/>
    <w:rsid w:val="00261D5A"/>
    <w:rsid w:val="002757BA"/>
    <w:rsid w:val="00281884"/>
    <w:rsid w:val="002846FF"/>
    <w:rsid w:val="002A2738"/>
    <w:rsid w:val="002A4F2D"/>
    <w:rsid w:val="002C09AA"/>
    <w:rsid w:val="002C49DD"/>
    <w:rsid w:val="002D3B2E"/>
    <w:rsid w:val="002D6292"/>
    <w:rsid w:val="002E2075"/>
    <w:rsid w:val="002F4320"/>
    <w:rsid w:val="002F50B6"/>
    <w:rsid w:val="002F7F0D"/>
    <w:rsid w:val="00301460"/>
    <w:rsid w:val="00302DD6"/>
    <w:rsid w:val="00315366"/>
    <w:rsid w:val="00320E30"/>
    <w:rsid w:val="00326690"/>
    <w:rsid w:val="00332795"/>
    <w:rsid w:val="0033703B"/>
    <w:rsid w:val="00346E34"/>
    <w:rsid w:val="00361CB3"/>
    <w:rsid w:val="003678E5"/>
    <w:rsid w:val="00377793"/>
    <w:rsid w:val="0038011B"/>
    <w:rsid w:val="00381717"/>
    <w:rsid w:val="0038591B"/>
    <w:rsid w:val="003A14B5"/>
    <w:rsid w:val="003B348C"/>
    <w:rsid w:val="003B4DAD"/>
    <w:rsid w:val="003E55CF"/>
    <w:rsid w:val="00402E8D"/>
    <w:rsid w:val="004113B1"/>
    <w:rsid w:val="004140B2"/>
    <w:rsid w:val="0041552A"/>
    <w:rsid w:val="0041599C"/>
    <w:rsid w:val="0043017C"/>
    <w:rsid w:val="0043101A"/>
    <w:rsid w:val="0044662D"/>
    <w:rsid w:val="00450122"/>
    <w:rsid w:val="00450B44"/>
    <w:rsid w:val="00452A6E"/>
    <w:rsid w:val="0045357A"/>
    <w:rsid w:val="00453C35"/>
    <w:rsid w:val="00474E1E"/>
    <w:rsid w:val="00475FF8"/>
    <w:rsid w:val="0048064D"/>
    <w:rsid w:val="00490DB9"/>
    <w:rsid w:val="00497748"/>
    <w:rsid w:val="004B130B"/>
    <w:rsid w:val="004C3DD0"/>
    <w:rsid w:val="004C501B"/>
    <w:rsid w:val="004C6EB7"/>
    <w:rsid w:val="004D46FE"/>
    <w:rsid w:val="004D63C8"/>
    <w:rsid w:val="004D67B8"/>
    <w:rsid w:val="004E7C06"/>
    <w:rsid w:val="004F5BFE"/>
    <w:rsid w:val="0050732A"/>
    <w:rsid w:val="00507C59"/>
    <w:rsid w:val="00521DA2"/>
    <w:rsid w:val="005239CE"/>
    <w:rsid w:val="005240BA"/>
    <w:rsid w:val="00524F0A"/>
    <w:rsid w:val="00530650"/>
    <w:rsid w:val="005327F3"/>
    <w:rsid w:val="00536F2A"/>
    <w:rsid w:val="00540291"/>
    <w:rsid w:val="00556603"/>
    <w:rsid w:val="0056470A"/>
    <w:rsid w:val="005662AB"/>
    <w:rsid w:val="0057002E"/>
    <w:rsid w:val="00570477"/>
    <w:rsid w:val="005B65DA"/>
    <w:rsid w:val="005C6272"/>
    <w:rsid w:val="005D3183"/>
    <w:rsid w:val="005D3874"/>
    <w:rsid w:val="005F18FF"/>
    <w:rsid w:val="005F490B"/>
    <w:rsid w:val="006029AF"/>
    <w:rsid w:val="00603962"/>
    <w:rsid w:val="00606142"/>
    <w:rsid w:val="006232EF"/>
    <w:rsid w:val="00623BAF"/>
    <w:rsid w:val="00624334"/>
    <w:rsid w:val="00624565"/>
    <w:rsid w:val="006364CC"/>
    <w:rsid w:val="006502E7"/>
    <w:rsid w:val="00656229"/>
    <w:rsid w:val="00663867"/>
    <w:rsid w:val="00666D3E"/>
    <w:rsid w:val="006726AB"/>
    <w:rsid w:val="00675705"/>
    <w:rsid w:val="00677442"/>
    <w:rsid w:val="006806DC"/>
    <w:rsid w:val="00686D3C"/>
    <w:rsid w:val="00694B41"/>
    <w:rsid w:val="006D15BF"/>
    <w:rsid w:val="006E45E9"/>
    <w:rsid w:val="006E521D"/>
    <w:rsid w:val="006E52B4"/>
    <w:rsid w:val="006F1280"/>
    <w:rsid w:val="006F1842"/>
    <w:rsid w:val="006F1F9A"/>
    <w:rsid w:val="006F7FC0"/>
    <w:rsid w:val="007047C7"/>
    <w:rsid w:val="00710EE0"/>
    <w:rsid w:val="00715984"/>
    <w:rsid w:val="00727601"/>
    <w:rsid w:val="0073108F"/>
    <w:rsid w:val="00737660"/>
    <w:rsid w:val="00737B83"/>
    <w:rsid w:val="00740823"/>
    <w:rsid w:val="007511A0"/>
    <w:rsid w:val="00756D60"/>
    <w:rsid w:val="00766FA4"/>
    <w:rsid w:val="00774EA2"/>
    <w:rsid w:val="00775DC5"/>
    <w:rsid w:val="00781C2D"/>
    <w:rsid w:val="007821A7"/>
    <w:rsid w:val="00791BD4"/>
    <w:rsid w:val="007946EB"/>
    <w:rsid w:val="007A2067"/>
    <w:rsid w:val="007A23D8"/>
    <w:rsid w:val="007A789A"/>
    <w:rsid w:val="007B4721"/>
    <w:rsid w:val="007B4D31"/>
    <w:rsid w:val="007B5556"/>
    <w:rsid w:val="007B6FB4"/>
    <w:rsid w:val="007C00BE"/>
    <w:rsid w:val="007C0728"/>
    <w:rsid w:val="007D33C2"/>
    <w:rsid w:val="007D4408"/>
    <w:rsid w:val="007D49D8"/>
    <w:rsid w:val="007D734C"/>
    <w:rsid w:val="007E1DD4"/>
    <w:rsid w:val="007E4F03"/>
    <w:rsid w:val="008057D7"/>
    <w:rsid w:val="0080697C"/>
    <w:rsid w:val="008227CC"/>
    <w:rsid w:val="008274F7"/>
    <w:rsid w:val="008341FC"/>
    <w:rsid w:val="00847631"/>
    <w:rsid w:val="008535A8"/>
    <w:rsid w:val="008605D9"/>
    <w:rsid w:val="00877DE1"/>
    <w:rsid w:val="008915F9"/>
    <w:rsid w:val="008928A1"/>
    <w:rsid w:val="00894114"/>
    <w:rsid w:val="00896343"/>
    <w:rsid w:val="008B04E0"/>
    <w:rsid w:val="008B6164"/>
    <w:rsid w:val="008D36E8"/>
    <w:rsid w:val="008D7C3F"/>
    <w:rsid w:val="008E772F"/>
    <w:rsid w:val="008F0751"/>
    <w:rsid w:val="008F40FB"/>
    <w:rsid w:val="0090384D"/>
    <w:rsid w:val="0090575E"/>
    <w:rsid w:val="00912043"/>
    <w:rsid w:val="00916C76"/>
    <w:rsid w:val="00937FC3"/>
    <w:rsid w:val="0094306C"/>
    <w:rsid w:val="00992A13"/>
    <w:rsid w:val="0099577B"/>
    <w:rsid w:val="009A09B4"/>
    <w:rsid w:val="009A3C6A"/>
    <w:rsid w:val="009A6BD7"/>
    <w:rsid w:val="009B0F00"/>
    <w:rsid w:val="009B5833"/>
    <w:rsid w:val="009C4C05"/>
    <w:rsid w:val="009D1F50"/>
    <w:rsid w:val="009E1A83"/>
    <w:rsid w:val="009E6527"/>
    <w:rsid w:val="009F1BE7"/>
    <w:rsid w:val="009F27F6"/>
    <w:rsid w:val="009F2B2A"/>
    <w:rsid w:val="009F3E40"/>
    <w:rsid w:val="009F682A"/>
    <w:rsid w:val="009F722C"/>
    <w:rsid w:val="009F7612"/>
    <w:rsid w:val="00A07CDA"/>
    <w:rsid w:val="00A10495"/>
    <w:rsid w:val="00A12AAB"/>
    <w:rsid w:val="00A4274D"/>
    <w:rsid w:val="00A4632E"/>
    <w:rsid w:val="00A46D07"/>
    <w:rsid w:val="00A4716C"/>
    <w:rsid w:val="00A61605"/>
    <w:rsid w:val="00A67DA7"/>
    <w:rsid w:val="00A7478E"/>
    <w:rsid w:val="00A75A8B"/>
    <w:rsid w:val="00A82692"/>
    <w:rsid w:val="00A86E4C"/>
    <w:rsid w:val="00A93B93"/>
    <w:rsid w:val="00A946D7"/>
    <w:rsid w:val="00A97032"/>
    <w:rsid w:val="00AA7B9D"/>
    <w:rsid w:val="00AB6C4A"/>
    <w:rsid w:val="00AC149A"/>
    <w:rsid w:val="00AC3B7C"/>
    <w:rsid w:val="00AC40F2"/>
    <w:rsid w:val="00AC4A77"/>
    <w:rsid w:val="00AD3D65"/>
    <w:rsid w:val="00B0217A"/>
    <w:rsid w:val="00B048D3"/>
    <w:rsid w:val="00B27D37"/>
    <w:rsid w:val="00B41EDF"/>
    <w:rsid w:val="00B53099"/>
    <w:rsid w:val="00B53445"/>
    <w:rsid w:val="00B60AB9"/>
    <w:rsid w:val="00B7423D"/>
    <w:rsid w:val="00B7695C"/>
    <w:rsid w:val="00BA399A"/>
    <w:rsid w:val="00BA4807"/>
    <w:rsid w:val="00BB0861"/>
    <w:rsid w:val="00BB3335"/>
    <w:rsid w:val="00BB3821"/>
    <w:rsid w:val="00BD6FF7"/>
    <w:rsid w:val="00BF0484"/>
    <w:rsid w:val="00C02A29"/>
    <w:rsid w:val="00C120DD"/>
    <w:rsid w:val="00C133AE"/>
    <w:rsid w:val="00C15097"/>
    <w:rsid w:val="00C1513F"/>
    <w:rsid w:val="00C25464"/>
    <w:rsid w:val="00C36F27"/>
    <w:rsid w:val="00C41D4B"/>
    <w:rsid w:val="00C436FB"/>
    <w:rsid w:val="00C45B30"/>
    <w:rsid w:val="00C50F52"/>
    <w:rsid w:val="00C51AB5"/>
    <w:rsid w:val="00C5305B"/>
    <w:rsid w:val="00C54E46"/>
    <w:rsid w:val="00C640EB"/>
    <w:rsid w:val="00C65B25"/>
    <w:rsid w:val="00C66913"/>
    <w:rsid w:val="00C742D1"/>
    <w:rsid w:val="00C937A5"/>
    <w:rsid w:val="00CA4FCA"/>
    <w:rsid w:val="00CA6CAF"/>
    <w:rsid w:val="00CB0E5B"/>
    <w:rsid w:val="00CC1FE4"/>
    <w:rsid w:val="00CC3388"/>
    <w:rsid w:val="00CC5009"/>
    <w:rsid w:val="00CF25B0"/>
    <w:rsid w:val="00CF3D69"/>
    <w:rsid w:val="00D0620F"/>
    <w:rsid w:val="00D14C49"/>
    <w:rsid w:val="00D35C9A"/>
    <w:rsid w:val="00D44A3D"/>
    <w:rsid w:val="00D466AC"/>
    <w:rsid w:val="00D47D9F"/>
    <w:rsid w:val="00D5392F"/>
    <w:rsid w:val="00D70BD6"/>
    <w:rsid w:val="00D7443F"/>
    <w:rsid w:val="00D7516B"/>
    <w:rsid w:val="00D821A1"/>
    <w:rsid w:val="00D862FA"/>
    <w:rsid w:val="00DA48BB"/>
    <w:rsid w:val="00DB053C"/>
    <w:rsid w:val="00DB1E7A"/>
    <w:rsid w:val="00DE090F"/>
    <w:rsid w:val="00DE55E6"/>
    <w:rsid w:val="00DF6AEB"/>
    <w:rsid w:val="00E21319"/>
    <w:rsid w:val="00E24798"/>
    <w:rsid w:val="00E2735C"/>
    <w:rsid w:val="00E330E9"/>
    <w:rsid w:val="00E41A0B"/>
    <w:rsid w:val="00E446F8"/>
    <w:rsid w:val="00E8145B"/>
    <w:rsid w:val="00E86DD2"/>
    <w:rsid w:val="00E94996"/>
    <w:rsid w:val="00E97ECD"/>
    <w:rsid w:val="00EA014A"/>
    <w:rsid w:val="00EA3E03"/>
    <w:rsid w:val="00EA4D0E"/>
    <w:rsid w:val="00EA4EE5"/>
    <w:rsid w:val="00EB0CA8"/>
    <w:rsid w:val="00EB56B5"/>
    <w:rsid w:val="00EB5FC3"/>
    <w:rsid w:val="00EB7748"/>
    <w:rsid w:val="00EC55C7"/>
    <w:rsid w:val="00ED7A56"/>
    <w:rsid w:val="00EE1F0D"/>
    <w:rsid w:val="00EE6AFA"/>
    <w:rsid w:val="00EF4F23"/>
    <w:rsid w:val="00F00416"/>
    <w:rsid w:val="00F00CD6"/>
    <w:rsid w:val="00F11288"/>
    <w:rsid w:val="00F266AC"/>
    <w:rsid w:val="00F42F44"/>
    <w:rsid w:val="00F4597E"/>
    <w:rsid w:val="00F6458D"/>
    <w:rsid w:val="00F659B5"/>
    <w:rsid w:val="00F67BF5"/>
    <w:rsid w:val="00F855C9"/>
    <w:rsid w:val="00F90C44"/>
    <w:rsid w:val="00F94069"/>
    <w:rsid w:val="00FA44B1"/>
    <w:rsid w:val="00FA5156"/>
    <w:rsid w:val="00FB5A5D"/>
    <w:rsid w:val="00FC34AF"/>
    <w:rsid w:val="00FD0D18"/>
    <w:rsid w:val="00FE1FE8"/>
    <w:rsid w:val="00FE6B07"/>
    <w:rsid w:val="00FE6D60"/>
    <w:rsid w:val="00FF42D7"/>
    <w:rsid w:val="00FF5466"/>
    <w:rsid w:val="00FF5769"/>
    <w:rsid w:val="03AC624E"/>
    <w:rsid w:val="0B561998"/>
    <w:rsid w:val="11A07A86"/>
    <w:rsid w:val="17182970"/>
    <w:rsid w:val="172B73E2"/>
    <w:rsid w:val="19BBD3CF"/>
    <w:rsid w:val="1B00858B"/>
    <w:rsid w:val="233B0D7F"/>
    <w:rsid w:val="2356D719"/>
    <w:rsid w:val="2EE26E2D"/>
    <w:rsid w:val="36CA78A9"/>
    <w:rsid w:val="426CBC2F"/>
    <w:rsid w:val="46095E20"/>
    <w:rsid w:val="494C43D7"/>
    <w:rsid w:val="53017ABD"/>
    <w:rsid w:val="571D01BE"/>
    <w:rsid w:val="57C45026"/>
    <w:rsid w:val="5885B6B5"/>
    <w:rsid w:val="5F3EBAD3"/>
    <w:rsid w:val="62461766"/>
    <w:rsid w:val="6919FC5D"/>
    <w:rsid w:val="7145DCAE"/>
    <w:rsid w:val="73E54EB3"/>
    <w:rsid w:val="797DA72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46682981-5144-4C91-8D2D-F0C250A9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1"/>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uiPriority w:val="39"/>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semiHidden/>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paragraph" w:customStyle="1" w:styleId="paragraph">
    <w:name w:val="paragraph"/>
    <w:basedOn w:val="Normalny"/>
    <w:rsid w:val="00C45B3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0FAD1-784A-4885-90E4-F3C4D5BBF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3.xml><?xml version="1.0" encoding="utf-8"?>
<ds:datastoreItem xmlns:ds="http://schemas.openxmlformats.org/officeDocument/2006/customXml" ds:itemID="{B60B6961-DA86-4994-9491-E5E6266066A5}">
  <ds:schemaRefs>
    <ds:schemaRef ds:uri="http://schemas.microsoft.com/sharepoint/v3/contenttype/forms"/>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461</Words>
  <Characters>3932</Characters>
  <Application>Microsoft Office Word</Application>
  <DocSecurity>0</DocSecurity>
  <Lines>163</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Bartłomiej Piskor</cp:lastModifiedBy>
  <cp:revision>10</cp:revision>
  <dcterms:created xsi:type="dcterms:W3CDTF">2026-03-18T08:05:00Z</dcterms:created>
  <dcterms:modified xsi:type="dcterms:W3CDTF">2026-03-18T08:10:00Z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